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19" w:rsidRPr="00417519" w:rsidRDefault="00417519" w:rsidP="00417519">
      <w:pPr>
        <w:shd w:val="clear" w:color="auto" w:fill="FFFFFF"/>
        <w:spacing w:before="51" w:after="119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 xml:space="preserve">Уважаемые родители и иные законные представители </w:t>
      </w:r>
      <w:proofErr w:type="gramStart"/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обучающихся</w:t>
      </w:r>
      <w:proofErr w:type="gramEnd"/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!</w:t>
      </w:r>
    </w:p>
    <w:p w:rsidR="00417519" w:rsidRDefault="00417519" w:rsidP="00417519">
      <w:pPr>
        <w:shd w:val="clear" w:color="auto" w:fill="FFFFFF"/>
        <w:spacing w:before="51" w:after="119" w:line="240" w:lineRule="auto"/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МОУ "</w:t>
      </w:r>
      <w:r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Малово</w:t>
      </w: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новс</w:t>
      </w: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 xml:space="preserve">кая школа" сообщает, что на базе школы, с 2 по 27 июня 2025г. будет функционировать лагерь дневного пребывания продолжительностью 21 день с режимом работы с 08:30 до 14:30 часов, с двухразовым питанием (выходной – суббота, воскресенье) с количеством </w:t>
      </w:r>
      <w:r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25 человек.</w:t>
      </w: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 xml:space="preserve"> </w:t>
      </w:r>
    </w:p>
    <w:p w:rsidR="00417519" w:rsidRDefault="00417519" w:rsidP="00417519">
      <w:pPr>
        <w:shd w:val="clear" w:color="auto" w:fill="FFFFFF"/>
        <w:spacing w:before="51" w:after="119" w:line="240" w:lineRule="auto"/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</w:pPr>
    </w:p>
    <w:p w:rsidR="00417519" w:rsidRPr="00417519" w:rsidRDefault="00417519" w:rsidP="00417519">
      <w:pPr>
        <w:shd w:val="clear" w:color="auto" w:fill="FFFFFF"/>
        <w:spacing w:before="51" w:after="119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Цель воспитательной работы любого образовательного учреждения: наиболее полное развитие человека, способного к духовному и физическому саморазвитию, самосовершенствованию, самореализации. Одной из задач является: включение обучающихся в разнообразную (соответствующую их возрастным и индивидуальным особенностям) деятельность, направленную на формирование у детей:</w:t>
      </w:r>
    </w:p>
    <w:p w:rsidR="00417519" w:rsidRPr="00417519" w:rsidRDefault="00417519" w:rsidP="0041751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Трудолюбия, готовности к выбору профессии;</w:t>
      </w:r>
    </w:p>
    <w:p w:rsidR="00417519" w:rsidRPr="00417519" w:rsidRDefault="00417519" w:rsidP="0041751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Экологической культуры;</w:t>
      </w:r>
    </w:p>
    <w:p w:rsidR="00417519" w:rsidRPr="00417519" w:rsidRDefault="00417519" w:rsidP="0041751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Эстетического отношения к окружающему миру;</w:t>
      </w:r>
    </w:p>
    <w:p w:rsidR="00417519" w:rsidRPr="00417519" w:rsidRDefault="00417519" w:rsidP="0041751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Физической культуры, навыков здорового образа жизни;</w:t>
      </w:r>
    </w:p>
    <w:p w:rsidR="00417519" w:rsidRPr="00417519" w:rsidRDefault="00417519" w:rsidP="0041751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Организационной культуры, активной жизненной позиции.</w:t>
      </w:r>
    </w:p>
    <w:p w:rsidR="00417519" w:rsidRPr="00417519" w:rsidRDefault="00417519" w:rsidP="00417519">
      <w:pPr>
        <w:shd w:val="clear" w:color="auto" w:fill="FFFFFF"/>
        <w:spacing w:before="51" w:after="119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Как показали комплексные исследования, современный подросток нуждается:</w:t>
      </w:r>
    </w:p>
    <w:p w:rsidR="00417519" w:rsidRPr="00417519" w:rsidRDefault="00417519" w:rsidP="0041751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В получении навыков демократического проживания в детском коллективе;</w:t>
      </w:r>
    </w:p>
    <w:p w:rsidR="00417519" w:rsidRPr="00417519" w:rsidRDefault="00417519" w:rsidP="0041751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В достижении успеха в различных видах деятельности, во взаимодействии со сверстниками и взрослыми;</w:t>
      </w:r>
    </w:p>
    <w:p w:rsidR="00417519" w:rsidRPr="00417519" w:rsidRDefault="00417519" w:rsidP="0041751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В приобретении опыта общения и отношений на основе культурных норм проживания и деятельности;</w:t>
      </w:r>
    </w:p>
    <w:p w:rsidR="00417519" w:rsidRPr="00417519" w:rsidRDefault="00417519" w:rsidP="0041751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В получении организаторского опыта и опыта самоорганизации;</w:t>
      </w:r>
    </w:p>
    <w:p w:rsidR="00417519" w:rsidRPr="00417519" w:rsidRDefault="00417519" w:rsidP="0041751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В собственном оздоровлении и физической закалке.</w:t>
      </w:r>
    </w:p>
    <w:p w:rsidR="00417519" w:rsidRPr="00417519" w:rsidRDefault="00417519" w:rsidP="00417519">
      <w:pPr>
        <w:shd w:val="clear" w:color="auto" w:fill="FFFFFF"/>
        <w:spacing w:before="51" w:after="119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На удовлетворение этих потребностей и направлены усилия всего педагогического коллектива. А  проблемы, названные выше, только лишь ещё раз подтверждают необходимость серьёзной воспитательной деятельности. Это осуществляется через создание детской организации в школе,  через содружество органов ученического и учительского самоуправления, через привлечение учащихся в различные кружки, клубы и секции  и многое другое. Огромная роль отводится организации каникулярного отдыха детей и подростков  в образовательном учреждении, т.е. каникулам. Ведь именно каникулы – особое ценностное и деятельное пространство образования, принципиально важное для развития и саморазвития детей.</w:t>
      </w:r>
    </w:p>
    <w:p w:rsidR="00417519" w:rsidRPr="00417519" w:rsidRDefault="00417519" w:rsidP="00417519">
      <w:pPr>
        <w:shd w:val="clear" w:color="auto" w:fill="FFFFFF"/>
        <w:spacing w:before="51" w:after="119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 xml:space="preserve">Для ребёнка главное: расти, набираться опыта, приобрести новые интересы, расширить круг знакомых и взрослеть, самостоятельно осваивая мир. Именно  каникулы – суть альтернативное школе, но столь же важное пространство образования. Для нашего педагогического коллектива каникулы это, прежде всего, возможность формирования непрерывного единого образовательно-воспитательного пространства, это создание благоприятных условий для заполнения свободного времени ребят интересной, разнообразной, привлекательной для них деятельностью. Именно каникулы более всего </w:t>
      </w: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lastRenderedPageBreak/>
        <w:t>отвечают потребностям ребёнка в свободе, свободном выборе интересной для него деятельности и свободном развитии интересов. В пространстве каникул развёртывается неформальная деятельность сотрудничества, сотворчества и межличностного общения. Традиционно  каникулы рассматриваются как период рекреации и как некоторое дополнение к базовому образованию.</w:t>
      </w:r>
    </w:p>
    <w:p w:rsidR="00417519" w:rsidRPr="00417519" w:rsidRDefault="00417519" w:rsidP="00417519">
      <w:pPr>
        <w:shd w:val="clear" w:color="auto" w:fill="FFFFFF"/>
        <w:spacing w:before="51" w:after="119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 xml:space="preserve">Каникулы – время отдыха. Но это одновременно – период значительного расширения практического опыта ребёнка, творческого освоения новой информации и </w:t>
      </w:r>
      <w:proofErr w:type="spellStart"/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самоосмысления</w:t>
      </w:r>
      <w:proofErr w:type="spellEnd"/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 xml:space="preserve">, формирования новых умений и способностей. Целенаправленному развитию личности в воспитательной системе в пространстве каникул способствует соблюдение  в учебном учреждении ряда принципов воспитания: </w:t>
      </w:r>
      <w:proofErr w:type="spellStart"/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природосообразности</w:t>
      </w:r>
      <w:proofErr w:type="spellEnd"/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 xml:space="preserve"> воспитания,  равенства и </w:t>
      </w:r>
      <w:proofErr w:type="spellStart"/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взаимодополнения</w:t>
      </w:r>
      <w:proofErr w:type="spellEnd"/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 xml:space="preserve"> структурных модулей воспитательной системы, принцип </w:t>
      </w:r>
      <w:proofErr w:type="spellStart"/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центрации</w:t>
      </w:r>
      <w:proofErr w:type="spellEnd"/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 xml:space="preserve"> воспитания на развитии личности.</w:t>
      </w:r>
    </w:p>
    <w:p w:rsidR="00417519" w:rsidRPr="00417519" w:rsidRDefault="00417519" w:rsidP="00417519">
      <w:pPr>
        <w:shd w:val="clear" w:color="auto" w:fill="FFFFFF"/>
        <w:spacing w:before="51" w:after="119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Организация осенних, весенних и зимних каникул осуществляется по отдельному  совместному плану заместителя директора по УВР, социального педагога, советника директора по воспитанию и взаимодействию с общественными организациями, педагога-организатора и преподавателя физического воспитания. В программу мероприятий  входят: спортивно-оздоровительные мероприятия, фольклорные праздники, работа творческих групп совета старшеклассников, походы, экскурсии, встречи с интересными людьми, выставки рисунков и фотографий, посещение кружков, секций и клубов по интересам и т.д. В центре каждого плана мероприятий в каникулярный период яркое традиционное общее дело. Это позволяет создать в школе  во время каникул периоды повышенной творческой активности; задать чёткий ритм жизни школьного коллектива, избежать стихийности, непредсказуемости, прогнозировать и отслеживать степень воспитательного воздействия; организовать действенную помощь классному руководителю; привлечь родителей, сформировать коллективные ценности.</w:t>
      </w:r>
    </w:p>
    <w:p w:rsidR="00417519" w:rsidRPr="00417519" w:rsidRDefault="00417519" w:rsidP="00417519">
      <w:pPr>
        <w:shd w:val="clear" w:color="auto" w:fill="FFFFFF"/>
        <w:spacing w:before="51" w:after="119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 xml:space="preserve">Летние каникулы составляют четвёртую часть учебного года и имеют исключительно </w:t>
      </w:r>
      <w:proofErr w:type="gramStart"/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важное значение</w:t>
      </w:r>
      <w:proofErr w:type="gramEnd"/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 xml:space="preserve"> для непрерывного образования, развития школьников.</w:t>
      </w:r>
    </w:p>
    <w:p w:rsidR="00417519" w:rsidRPr="00417519" w:rsidRDefault="00417519" w:rsidP="00417519">
      <w:pPr>
        <w:shd w:val="clear" w:color="auto" w:fill="FFFFFF"/>
        <w:spacing w:before="51" w:after="119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 xml:space="preserve">В качестве основной цели организованного отдыха детей и подростков, которую ставит перед собой педагогический коллектив школы, можно назвать формирование и развитие личности каждого ребёнка в результате общения </w:t>
      </w:r>
      <w:proofErr w:type="gramStart"/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со</w:t>
      </w:r>
      <w:proofErr w:type="gramEnd"/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 xml:space="preserve">  взрослыми и сверстниками, включение в разнообразные виды деятельности, в социально значимую и эмоционально насыщенную жизнь.</w:t>
      </w:r>
    </w:p>
    <w:p w:rsidR="00417519" w:rsidRPr="00417519" w:rsidRDefault="00417519" w:rsidP="00417519">
      <w:pPr>
        <w:shd w:val="clear" w:color="auto" w:fill="FFFFFF"/>
        <w:spacing w:before="51" w:after="119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Для выполнения основной цели решаются следующие воспитательные задачи:</w:t>
      </w:r>
    </w:p>
    <w:p w:rsidR="00417519" w:rsidRPr="00417519" w:rsidRDefault="00417519" w:rsidP="0041751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Сохранение, совершенствование и развитие системы отдыха и оздоровления учащихся.</w:t>
      </w:r>
    </w:p>
    <w:p w:rsidR="00417519" w:rsidRPr="00417519" w:rsidRDefault="00417519" w:rsidP="0041751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Совершенствование форм и содержания деятельности отдыха и занятости учащихся.</w:t>
      </w:r>
    </w:p>
    <w:p w:rsidR="00417519" w:rsidRPr="00417519" w:rsidRDefault="00417519" w:rsidP="0041751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Развитие связи между педагогическими коллективами, детскими и молодёжными организациями в организации каникулярного отдыха, труда и занятости учащихся.</w:t>
      </w:r>
    </w:p>
    <w:p w:rsidR="00417519" w:rsidRPr="00417519" w:rsidRDefault="00417519" w:rsidP="0041751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Сокращение детского и подросткового травматизма в каникулярное время.</w:t>
      </w:r>
    </w:p>
    <w:p w:rsidR="00417519" w:rsidRPr="00417519" w:rsidRDefault="00417519" w:rsidP="0041751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 xml:space="preserve">Профилактика детской и подростковой безнадзорности, правонарушений в </w:t>
      </w:r>
      <w:proofErr w:type="gramStart"/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летний</w:t>
      </w:r>
      <w:proofErr w:type="gramEnd"/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 xml:space="preserve"> и другие каникулярные периоды.</w:t>
      </w:r>
    </w:p>
    <w:p w:rsidR="00417519" w:rsidRPr="00417519" w:rsidRDefault="00417519" w:rsidP="00417519">
      <w:pPr>
        <w:shd w:val="clear" w:color="auto" w:fill="FFFFFF"/>
        <w:spacing w:before="51" w:after="119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Вот уже на протяжении нескольких лет основными направлениями воспитательной деятельности в каникулярный период остаётся:</w:t>
      </w:r>
    </w:p>
    <w:p w:rsidR="00417519" w:rsidRPr="00417519" w:rsidRDefault="00417519" w:rsidP="0041751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lastRenderedPageBreak/>
        <w:t>Интеллектуальное воспитание;</w:t>
      </w:r>
    </w:p>
    <w:p w:rsidR="00417519" w:rsidRPr="00417519" w:rsidRDefault="00417519" w:rsidP="0041751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Нравственное воспитание;</w:t>
      </w:r>
    </w:p>
    <w:p w:rsidR="00417519" w:rsidRPr="00417519" w:rsidRDefault="00417519" w:rsidP="0041751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Трудовое воспитание;</w:t>
      </w:r>
    </w:p>
    <w:p w:rsidR="00417519" w:rsidRPr="00417519" w:rsidRDefault="00417519" w:rsidP="0041751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Экологическое воспитание;</w:t>
      </w:r>
    </w:p>
    <w:p w:rsidR="00417519" w:rsidRPr="00417519" w:rsidRDefault="00417519" w:rsidP="0041751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Физическое воспитание.</w:t>
      </w:r>
    </w:p>
    <w:p w:rsidR="00417519" w:rsidRPr="00417519" w:rsidRDefault="00417519" w:rsidP="00417519">
      <w:pPr>
        <w:shd w:val="clear" w:color="auto" w:fill="FFFFFF"/>
        <w:spacing w:before="51" w:after="119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Цель программы</w:t>
      </w:r>
    </w:p>
    <w:p w:rsidR="00417519" w:rsidRPr="00417519" w:rsidRDefault="00417519" w:rsidP="00417519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организация отдыха и оздоровления, обучающихся школы в летний период, создание условий для укрепления здоровья  детей.</w:t>
      </w:r>
    </w:p>
    <w:p w:rsidR="00417519" w:rsidRPr="00417519" w:rsidRDefault="00417519" w:rsidP="00417519">
      <w:pPr>
        <w:shd w:val="clear" w:color="auto" w:fill="FFFFFF"/>
        <w:spacing w:before="51" w:after="119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Задачи программы</w:t>
      </w:r>
    </w:p>
    <w:p w:rsidR="00417519" w:rsidRPr="00417519" w:rsidRDefault="00417519" w:rsidP="00417519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Создание  системы  физического  оздоровления  детей  в  условиях  временного  коллектива.</w:t>
      </w:r>
    </w:p>
    <w:p w:rsidR="00417519" w:rsidRPr="00417519" w:rsidRDefault="00417519" w:rsidP="00417519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Сокращение разрыва между  физическим и духовным развитием  детей посредством  игры, познавательной и трудовой  деятельностью.</w:t>
      </w:r>
    </w:p>
    <w:p w:rsidR="00417519" w:rsidRPr="00417519" w:rsidRDefault="00417519" w:rsidP="00417519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Вовлечение в систематические занятия физической культурой и спортом всех детей, отдыхающих в лагере.</w:t>
      </w:r>
    </w:p>
    <w:p w:rsidR="00417519" w:rsidRPr="00417519" w:rsidRDefault="00417519" w:rsidP="00417519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Формирование у школьников навыков общения и толерантности.</w:t>
      </w:r>
    </w:p>
    <w:p w:rsidR="00417519" w:rsidRPr="00417519" w:rsidRDefault="00417519" w:rsidP="00417519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Утверждение в сознании школьников нравственной и культурной ценности.</w:t>
      </w:r>
    </w:p>
    <w:p w:rsidR="00417519" w:rsidRPr="00417519" w:rsidRDefault="00417519" w:rsidP="00417519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Привитие навыков здорового образа жизни, укрепление здоровья.</w:t>
      </w:r>
    </w:p>
    <w:p w:rsidR="00417519" w:rsidRPr="00417519" w:rsidRDefault="00417519" w:rsidP="00417519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1751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Приобщение ребят к творческим видам деятельности, развитие творческого мышления</w:t>
      </w:r>
    </w:p>
    <w:p w:rsidR="007D12A5" w:rsidRPr="00417519" w:rsidRDefault="007D12A5">
      <w:pPr>
        <w:rPr>
          <w:rFonts w:ascii="Times New Roman" w:hAnsi="Times New Roman" w:cs="Times New Roman"/>
          <w:sz w:val="24"/>
          <w:szCs w:val="24"/>
        </w:rPr>
      </w:pPr>
    </w:p>
    <w:sectPr w:rsidR="007D12A5" w:rsidRPr="00417519" w:rsidSect="0041751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9D4"/>
    <w:multiLevelType w:val="multilevel"/>
    <w:tmpl w:val="E702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2C6336"/>
    <w:multiLevelType w:val="multilevel"/>
    <w:tmpl w:val="BCE0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8C1C75"/>
    <w:multiLevelType w:val="multilevel"/>
    <w:tmpl w:val="ECE4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E441B6"/>
    <w:multiLevelType w:val="multilevel"/>
    <w:tmpl w:val="4E96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B91616"/>
    <w:multiLevelType w:val="multilevel"/>
    <w:tmpl w:val="2148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A015C5"/>
    <w:multiLevelType w:val="multilevel"/>
    <w:tmpl w:val="A164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519"/>
    <w:rsid w:val="00417519"/>
    <w:rsid w:val="00503BCE"/>
    <w:rsid w:val="007D12A5"/>
    <w:rsid w:val="0082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75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2025-05-18T18:39:00Z</dcterms:created>
  <dcterms:modified xsi:type="dcterms:W3CDTF">2025-05-18T18:41:00Z</dcterms:modified>
</cp:coreProperties>
</file>