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4" w:rsidRDefault="004D41D2">
      <w:r>
        <w:t xml:space="preserve">МОУ «Маловосновская школа» не имеет общежития  и интерната для проживания </w:t>
      </w:r>
      <w:proofErr w:type="gramStart"/>
      <w:r>
        <w:t>обучающихся</w:t>
      </w:r>
      <w:proofErr w:type="gramEnd"/>
    </w:p>
    <w:sectPr w:rsidR="00361034" w:rsidSect="0036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41D2"/>
    <w:rsid w:val="00361034"/>
    <w:rsid w:val="004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2024-09-23T17:02:00Z</dcterms:created>
  <dcterms:modified xsi:type="dcterms:W3CDTF">2024-09-23T17:03:00Z</dcterms:modified>
</cp:coreProperties>
</file>