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13" w:rsidRDefault="004A5E13">
      <w:pPr>
        <w:spacing w:after="0" w:line="408" w:lineRule="auto"/>
        <w:ind w:left="120"/>
        <w:jc w:val="center"/>
        <w:rPr>
          <w:rFonts w:ascii="Times New Roman" w:hAnsi="Times New Roman"/>
          <w:b/>
          <w:color w:val="000000"/>
          <w:sz w:val="28"/>
          <w:lang w:val="ru-RU"/>
        </w:rPr>
      </w:pPr>
      <w:bookmarkStart w:id="0" w:name="block-311384"/>
      <w:r w:rsidRPr="004A5E13">
        <w:rPr>
          <w:rFonts w:ascii="Times New Roman" w:hAnsi="Times New Roman"/>
          <w:b/>
          <w:noProof/>
          <w:color w:val="000000"/>
          <w:sz w:val="28"/>
          <w:lang w:val="ru-RU" w:eastAsia="ru-RU"/>
        </w:rPr>
        <w:drawing>
          <wp:inline distT="0" distB="0" distL="0" distR="0">
            <wp:extent cx="5940425" cy="8175364"/>
            <wp:effectExtent l="0" t="0" r="0" b="0"/>
            <wp:docPr id="1" name="Рисунок 1" descr="G:\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БЖ.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A5E13" w:rsidRDefault="004A5E13">
      <w:pPr>
        <w:spacing w:after="0" w:line="408" w:lineRule="auto"/>
        <w:ind w:left="120"/>
        <w:jc w:val="center"/>
        <w:rPr>
          <w:rFonts w:ascii="Times New Roman" w:hAnsi="Times New Roman"/>
          <w:b/>
          <w:color w:val="000000"/>
          <w:sz w:val="28"/>
          <w:lang w:val="ru-RU"/>
        </w:rPr>
      </w:pPr>
    </w:p>
    <w:p w:rsidR="004A5E13" w:rsidRDefault="004A5E13">
      <w:pPr>
        <w:spacing w:after="0" w:line="408" w:lineRule="auto"/>
        <w:ind w:left="120"/>
        <w:jc w:val="center"/>
        <w:rPr>
          <w:rFonts w:ascii="Times New Roman" w:hAnsi="Times New Roman"/>
          <w:b/>
          <w:color w:val="000000"/>
          <w:sz w:val="28"/>
          <w:lang w:val="ru-RU"/>
        </w:rPr>
      </w:pPr>
    </w:p>
    <w:p w:rsidR="000B68AA" w:rsidRPr="00083F52" w:rsidRDefault="00A8345C">
      <w:pPr>
        <w:spacing w:after="0" w:line="408" w:lineRule="auto"/>
        <w:ind w:left="120"/>
        <w:jc w:val="center"/>
        <w:rPr>
          <w:lang w:val="ru-RU"/>
        </w:rPr>
      </w:pPr>
      <w:bookmarkStart w:id="1" w:name="_GoBack"/>
      <w:bookmarkEnd w:id="1"/>
      <w:r w:rsidRPr="00083F52">
        <w:rPr>
          <w:rFonts w:ascii="Times New Roman" w:hAnsi="Times New Roman"/>
          <w:b/>
          <w:color w:val="000000"/>
          <w:sz w:val="28"/>
          <w:lang w:val="ru-RU"/>
        </w:rPr>
        <w:lastRenderedPageBreak/>
        <w:t>МИНИСТЕРСТВО ПРОСВЕЩЕНИЯ РОССИЙСКОЙ ФЕДЕРАЦИИ</w:t>
      </w: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w:t>
      </w:r>
      <w:bookmarkStart w:id="2" w:name="8bc005d6-dd8c-40df-b3ae-1f9dd26418c3"/>
      <w:r w:rsidRPr="00083F52">
        <w:rPr>
          <w:rFonts w:ascii="Times New Roman" w:hAnsi="Times New Roman"/>
          <w:b/>
          <w:color w:val="000000"/>
          <w:sz w:val="28"/>
          <w:lang w:val="ru-RU"/>
        </w:rPr>
        <w:t>Департамент образования Вологодской области</w:t>
      </w:r>
      <w:bookmarkEnd w:id="2"/>
      <w:r w:rsidRPr="00083F52">
        <w:rPr>
          <w:rFonts w:ascii="Times New Roman" w:hAnsi="Times New Roman"/>
          <w:b/>
          <w:color w:val="000000"/>
          <w:sz w:val="28"/>
          <w:lang w:val="ru-RU"/>
        </w:rPr>
        <w:t xml:space="preserve">‌‌ </w:t>
      </w: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w:t>
      </w:r>
      <w:bookmarkStart w:id="3" w:name="88e3db00-6636-4601-a948-1c797e67dbbc"/>
      <w:r w:rsidRPr="00083F52">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083F52">
        <w:rPr>
          <w:rFonts w:ascii="Times New Roman" w:hAnsi="Times New Roman"/>
          <w:b/>
          <w:color w:val="000000"/>
          <w:sz w:val="28"/>
          <w:lang w:val="ru-RU"/>
        </w:rPr>
        <w:t>‌</w:t>
      </w:r>
      <w:r w:rsidRPr="00083F52">
        <w:rPr>
          <w:rFonts w:ascii="Times New Roman" w:hAnsi="Times New Roman"/>
          <w:color w:val="000000"/>
          <w:sz w:val="28"/>
          <w:lang w:val="ru-RU"/>
        </w:rPr>
        <w:t>​</w:t>
      </w:r>
    </w:p>
    <w:p w:rsidR="000B68AA" w:rsidRDefault="00A8345C">
      <w:pPr>
        <w:spacing w:after="0" w:line="408" w:lineRule="auto"/>
        <w:ind w:left="120"/>
        <w:jc w:val="center"/>
      </w:pPr>
      <w:r>
        <w:rPr>
          <w:rFonts w:ascii="Times New Roman" w:hAnsi="Times New Roman"/>
          <w:b/>
          <w:color w:val="000000"/>
          <w:sz w:val="28"/>
        </w:rPr>
        <w:t>МОУ "Маловосновская школа"</w:t>
      </w:r>
    </w:p>
    <w:p w:rsidR="000B68AA" w:rsidRDefault="000B68AA">
      <w:pPr>
        <w:spacing w:after="0"/>
        <w:ind w:left="120"/>
      </w:pPr>
    </w:p>
    <w:p w:rsidR="000B68AA" w:rsidRDefault="000B68AA">
      <w:pPr>
        <w:spacing w:after="0"/>
        <w:ind w:left="120"/>
      </w:pPr>
    </w:p>
    <w:p w:rsidR="000B68AA" w:rsidRDefault="000B68AA">
      <w:pPr>
        <w:spacing w:after="0"/>
        <w:ind w:left="120"/>
      </w:pPr>
    </w:p>
    <w:p w:rsidR="000B68AA" w:rsidRDefault="000B68AA">
      <w:pPr>
        <w:spacing w:after="0"/>
        <w:ind w:left="120"/>
      </w:pPr>
    </w:p>
    <w:tbl>
      <w:tblPr>
        <w:tblW w:w="0" w:type="auto"/>
        <w:tblLook w:val="04A0" w:firstRow="1" w:lastRow="0" w:firstColumn="1" w:lastColumn="0" w:noHBand="0" w:noVBand="1"/>
      </w:tblPr>
      <w:tblGrid>
        <w:gridCol w:w="3114"/>
        <w:gridCol w:w="3115"/>
        <w:gridCol w:w="3115"/>
      </w:tblGrid>
      <w:tr w:rsidR="003661D2" w:rsidRPr="004A5E13" w:rsidTr="003661D2">
        <w:tc>
          <w:tcPr>
            <w:tcW w:w="3114" w:type="dxa"/>
          </w:tcPr>
          <w:p w:rsidR="003661D2" w:rsidRPr="0040209D" w:rsidRDefault="00A8345C" w:rsidP="003661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61D2" w:rsidRPr="008944ED" w:rsidRDefault="00A8345C" w:rsidP="003661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3661D2" w:rsidRDefault="00A8345C" w:rsidP="003661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083F5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661D2" w:rsidRPr="0040209D" w:rsidRDefault="003661D2" w:rsidP="003661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1D2" w:rsidRPr="0040209D" w:rsidRDefault="00A8345C" w:rsidP="003661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661D2" w:rsidRPr="008944ED" w:rsidRDefault="00A8345C" w:rsidP="003661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661D2" w:rsidRDefault="00A8345C" w:rsidP="003661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61D2" w:rsidRPr="008944ED" w:rsidRDefault="00A8345C" w:rsidP="003661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3661D2" w:rsidRDefault="00A8345C" w:rsidP="003661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661D2" w:rsidRPr="0040209D" w:rsidRDefault="003661D2" w:rsidP="003661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1D2" w:rsidRDefault="00A8345C" w:rsidP="003661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61D2" w:rsidRPr="008944ED" w:rsidRDefault="00A8345C" w:rsidP="003661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661D2" w:rsidRDefault="00A8345C" w:rsidP="003661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61D2" w:rsidRPr="008944ED" w:rsidRDefault="00A8345C" w:rsidP="003661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3661D2" w:rsidRDefault="00A8345C" w:rsidP="003661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661D2" w:rsidRPr="0040209D" w:rsidRDefault="003661D2" w:rsidP="003661D2">
            <w:pPr>
              <w:autoSpaceDE w:val="0"/>
              <w:autoSpaceDN w:val="0"/>
              <w:spacing w:after="120" w:line="240" w:lineRule="auto"/>
              <w:jc w:val="both"/>
              <w:rPr>
                <w:rFonts w:ascii="Times New Roman" w:eastAsia="Times New Roman" w:hAnsi="Times New Roman"/>
                <w:color w:val="000000"/>
                <w:sz w:val="24"/>
                <w:szCs w:val="24"/>
                <w:lang w:val="ru-RU"/>
              </w:rPr>
            </w:pPr>
          </w:p>
        </w:tc>
      </w:tr>
    </w:tbl>
    <w:p w:rsidR="000B68AA" w:rsidRPr="00083F52" w:rsidRDefault="000B68AA">
      <w:pPr>
        <w:spacing w:after="0"/>
        <w:ind w:left="120"/>
        <w:rPr>
          <w:lang w:val="ru-RU"/>
        </w:rPr>
      </w:pPr>
    </w:p>
    <w:p w:rsidR="000B68AA" w:rsidRPr="00083F52" w:rsidRDefault="00A8345C">
      <w:pPr>
        <w:spacing w:after="0"/>
        <w:ind w:left="120"/>
        <w:rPr>
          <w:lang w:val="ru-RU"/>
        </w:rPr>
      </w:pPr>
      <w:r w:rsidRPr="00083F52">
        <w:rPr>
          <w:rFonts w:ascii="Times New Roman" w:hAnsi="Times New Roman"/>
          <w:color w:val="000000"/>
          <w:sz w:val="28"/>
          <w:lang w:val="ru-RU"/>
        </w:rPr>
        <w:t>‌</w:t>
      </w:r>
    </w:p>
    <w:p w:rsidR="000B68AA" w:rsidRPr="00083F52" w:rsidRDefault="000B68AA">
      <w:pPr>
        <w:spacing w:after="0"/>
        <w:ind w:left="120"/>
        <w:rPr>
          <w:lang w:val="ru-RU"/>
        </w:rPr>
      </w:pPr>
    </w:p>
    <w:p w:rsidR="000B68AA" w:rsidRPr="00083F52" w:rsidRDefault="000B68AA">
      <w:pPr>
        <w:spacing w:after="0"/>
        <w:ind w:left="120"/>
        <w:rPr>
          <w:lang w:val="ru-RU"/>
        </w:rPr>
      </w:pPr>
    </w:p>
    <w:p w:rsidR="000B68AA" w:rsidRPr="00083F52" w:rsidRDefault="000B68AA">
      <w:pPr>
        <w:spacing w:after="0"/>
        <w:ind w:left="120"/>
        <w:rPr>
          <w:lang w:val="ru-RU"/>
        </w:rPr>
      </w:pPr>
    </w:p>
    <w:p w:rsidR="00F74E1F" w:rsidRPr="003966AB" w:rsidRDefault="00F74E1F" w:rsidP="00F74E1F">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Pr="003966AB">
        <w:rPr>
          <w:rFonts w:ascii="Times New Roman" w:hAnsi="Times New Roman"/>
          <w:b/>
          <w:color w:val="000000"/>
          <w:sz w:val="28"/>
          <w:lang w:val="ru-RU"/>
        </w:rPr>
        <w:t>РАБОЧАЯ ПРОГРАММА</w:t>
      </w: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учебного предмета «Основы безопасности жизнедеятельности»</w:t>
      </w:r>
    </w:p>
    <w:p w:rsidR="000B68AA" w:rsidRDefault="00A8345C">
      <w:pPr>
        <w:spacing w:after="0" w:line="408" w:lineRule="auto"/>
        <w:ind w:left="120"/>
        <w:jc w:val="center"/>
        <w:rPr>
          <w:rFonts w:ascii="Times New Roman" w:hAnsi="Times New Roman"/>
          <w:color w:val="000000"/>
          <w:sz w:val="28"/>
          <w:lang w:val="ru-RU"/>
        </w:rPr>
      </w:pPr>
      <w:r w:rsidRPr="00083F52">
        <w:rPr>
          <w:rFonts w:ascii="Times New Roman" w:hAnsi="Times New Roman"/>
          <w:color w:val="000000"/>
          <w:sz w:val="28"/>
          <w:lang w:val="ru-RU"/>
        </w:rPr>
        <w:t xml:space="preserve">для обучающихся 8-9 классов </w:t>
      </w:r>
      <w:r w:rsidR="00F74E1F">
        <w:rPr>
          <w:rFonts w:ascii="Times New Roman" w:hAnsi="Times New Roman"/>
          <w:color w:val="000000"/>
          <w:sz w:val="28"/>
          <w:lang w:val="ru-RU"/>
        </w:rPr>
        <w:t>с ЗПР</w:t>
      </w:r>
    </w:p>
    <w:p w:rsidR="003966AB" w:rsidRDefault="003966AB" w:rsidP="003966AB">
      <w:pPr>
        <w:suppressAutoHyphens/>
        <w:spacing w:after="0"/>
        <w:ind w:left="453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Составитель – Богданова Наталья Александровна, учитель ОБЖ</w:t>
      </w:r>
    </w:p>
    <w:p w:rsidR="003966AB" w:rsidRPr="00083F52" w:rsidRDefault="003966AB">
      <w:pPr>
        <w:spacing w:after="0" w:line="408" w:lineRule="auto"/>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83F52" w:rsidRDefault="00A8345C" w:rsidP="00083F52">
      <w:pPr>
        <w:spacing w:after="0"/>
        <w:jc w:val="center"/>
        <w:rPr>
          <w:rFonts w:ascii="Times New Roman" w:hAnsi="Times New Roman"/>
          <w:b/>
          <w:color w:val="000000"/>
          <w:sz w:val="28"/>
          <w:lang w:val="ru-RU"/>
        </w:rPr>
      </w:pPr>
      <w:bookmarkStart w:id="4" w:name="1227e185-9fcf-41a3-b6e4-b2f387a36924"/>
      <w:r w:rsidRPr="00083F52">
        <w:rPr>
          <w:rFonts w:ascii="Times New Roman" w:hAnsi="Times New Roman"/>
          <w:b/>
          <w:color w:val="000000"/>
          <w:sz w:val="28"/>
          <w:lang w:val="ru-RU"/>
        </w:rPr>
        <w:t>Малое Восное</w:t>
      </w:r>
      <w:bookmarkEnd w:id="4"/>
      <w:r w:rsidRPr="00083F52">
        <w:rPr>
          <w:rFonts w:ascii="Times New Roman" w:hAnsi="Times New Roman"/>
          <w:b/>
          <w:color w:val="000000"/>
          <w:sz w:val="28"/>
          <w:lang w:val="ru-RU"/>
        </w:rPr>
        <w:t>‌</w:t>
      </w:r>
      <w:bookmarkStart w:id="5" w:name="f668af2c-a8ef-4743-8dd2-7525a6af0415"/>
    </w:p>
    <w:p w:rsidR="000B68AA" w:rsidRPr="00083F52" w:rsidRDefault="00A8345C" w:rsidP="00083F52">
      <w:pPr>
        <w:spacing w:after="0"/>
        <w:jc w:val="center"/>
        <w:rPr>
          <w:lang w:val="ru-RU"/>
        </w:rPr>
      </w:pPr>
      <w:r w:rsidRPr="00083F52">
        <w:rPr>
          <w:rFonts w:ascii="Times New Roman" w:hAnsi="Times New Roman"/>
          <w:b/>
          <w:color w:val="000000"/>
          <w:sz w:val="28"/>
          <w:lang w:val="ru-RU"/>
        </w:rPr>
        <w:t>2023</w:t>
      </w:r>
      <w:bookmarkEnd w:id="5"/>
      <w:r w:rsidRPr="00083F52">
        <w:rPr>
          <w:rFonts w:ascii="Times New Roman" w:hAnsi="Times New Roman"/>
          <w:b/>
          <w:color w:val="000000"/>
          <w:sz w:val="28"/>
          <w:lang w:val="ru-RU"/>
        </w:rPr>
        <w:t>‌</w:t>
      </w:r>
      <w:r w:rsidRPr="00083F52">
        <w:rPr>
          <w:rFonts w:ascii="Times New Roman" w:hAnsi="Times New Roman"/>
          <w:color w:val="000000"/>
          <w:sz w:val="28"/>
          <w:lang w:val="ru-RU"/>
        </w:rPr>
        <w:t>​</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Pr="00083F52" w:rsidRDefault="00A8345C" w:rsidP="00083F52">
      <w:pPr>
        <w:spacing w:after="0" w:line="264" w:lineRule="auto"/>
        <w:jc w:val="both"/>
        <w:rPr>
          <w:lang w:val="ru-RU"/>
        </w:rPr>
      </w:pPr>
      <w:bookmarkStart w:id="6" w:name="block-311385"/>
      <w:bookmarkEnd w:id="0"/>
      <w:r w:rsidRPr="00083F52">
        <w:rPr>
          <w:rFonts w:ascii="Times New Roman" w:hAnsi="Times New Roman"/>
          <w:b/>
          <w:color w:val="000000"/>
          <w:sz w:val="28"/>
          <w:lang w:val="ru-RU"/>
        </w:rPr>
        <w:lastRenderedPageBreak/>
        <w:t>ПОЯСНИТЕЛЬНАЯ ЗАПИСКА</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Настоящая Программа обеспечивает:</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1 «Культура безопасности жизнедеятельности в современном обществе»;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9 «Основы противодействия экстремизму и терроризму»;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B68AA" w:rsidRDefault="00A8345C">
      <w:pPr>
        <w:spacing w:after="0" w:line="264" w:lineRule="auto"/>
        <w:ind w:firstLine="600"/>
        <w:jc w:val="both"/>
        <w:rPr>
          <w:rFonts w:ascii="Times New Roman" w:hAnsi="Times New Roman"/>
          <w:color w:val="000000"/>
          <w:sz w:val="28"/>
          <w:lang w:val="ru-RU"/>
        </w:rPr>
      </w:pPr>
      <w:r w:rsidRPr="00083F52">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3661D2" w:rsidRDefault="003661D2">
      <w:pPr>
        <w:spacing w:after="0" w:line="264" w:lineRule="auto"/>
        <w:ind w:firstLine="600"/>
        <w:jc w:val="both"/>
        <w:rPr>
          <w:rFonts w:ascii="Times New Roman" w:hAnsi="Times New Roman"/>
          <w:color w:val="000000"/>
          <w:sz w:val="28"/>
          <w:lang w:val="ru-RU"/>
        </w:rPr>
      </w:pPr>
    </w:p>
    <w:p w:rsidR="00F74E1F" w:rsidRPr="00F74E1F" w:rsidRDefault="00F74E1F" w:rsidP="00F74E1F">
      <w:pPr>
        <w:pStyle w:val="Default"/>
        <w:jc w:val="both"/>
        <w:rPr>
          <w:sz w:val="28"/>
          <w:szCs w:val="28"/>
        </w:rPr>
      </w:pPr>
      <w:r w:rsidRPr="00F74E1F">
        <w:rPr>
          <w:b/>
          <w:bCs/>
          <w:sz w:val="28"/>
          <w:szCs w:val="28"/>
        </w:rPr>
        <w:t>Особенности обучающихся с задержкой психического развития</w:t>
      </w:r>
      <w:r w:rsidRPr="00F74E1F">
        <w:rPr>
          <w:sz w:val="28"/>
          <w:szCs w:val="28"/>
        </w:rPr>
        <w:t xml:space="preserve">. </w:t>
      </w:r>
    </w:p>
    <w:p w:rsidR="00F74E1F" w:rsidRPr="00F74E1F" w:rsidRDefault="00F74E1F" w:rsidP="00F74E1F">
      <w:pPr>
        <w:pStyle w:val="Default"/>
        <w:ind w:firstLine="567"/>
        <w:jc w:val="both"/>
        <w:rPr>
          <w:sz w:val="28"/>
          <w:szCs w:val="28"/>
        </w:rPr>
      </w:pPr>
      <w:r w:rsidRPr="00F74E1F">
        <w:rPr>
          <w:sz w:val="28"/>
          <w:szCs w:val="28"/>
        </w:rPr>
        <w:t xml:space="preserve">У обучающихся с задержкой психического развития отмечается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задание, продиктованное предложение, забывают слова; допускают нелепые ошибки в письменных работах; оказываются неспособными оценить результаты своих действий; их представления об окружающем мире недостаточно широки. </w:t>
      </w:r>
    </w:p>
    <w:p w:rsidR="00F74E1F" w:rsidRPr="00F74E1F" w:rsidRDefault="00F74E1F" w:rsidP="00F74E1F">
      <w:pPr>
        <w:pStyle w:val="Default"/>
        <w:ind w:firstLine="567"/>
        <w:jc w:val="both"/>
        <w:rPr>
          <w:sz w:val="28"/>
          <w:szCs w:val="28"/>
        </w:rPr>
      </w:pPr>
      <w:r w:rsidRPr="00F74E1F">
        <w:rPr>
          <w:sz w:val="28"/>
          <w:szCs w:val="28"/>
        </w:rPr>
        <w:t xml:space="preserve">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Таким образом, для таких детей характерна пониженная активность мыслительной деятельности, недостаточность процессов анализа, синтеза, сравнения, обобщения, ослабленность памяти и внимания. </w:t>
      </w:r>
    </w:p>
    <w:p w:rsidR="00F74E1F" w:rsidRPr="00F74E1F" w:rsidRDefault="00F74E1F" w:rsidP="00F74E1F">
      <w:pPr>
        <w:pStyle w:val="Default"/>
        <w:ind w:firstLine="567"/>
        <w:jc w:val="both"/>
        <w:rPr>
          <w:sz w:val="28"/>
          <w:szCs w:val="28"/>
        </w:rPr>
      </w:pPr>
      <w:r w:rsidRPr="00F74E1F">
        <w:rPr>
          <w:sz w:val="28"/>
          <w:szCs w:val="28"/>
        </w:rPr>
        <w:t xml:space="preserve">В периоды нормальной работоспособности у детей с ЗПР обнаруживается целый ряд положительных сторон их деятельности, характеризующих сохранность многих личностных и интеллектуальных качеств. Эти сильные стороны проявляются чаще всего при выполнении детьми доступных и интересных заданий, не требующих длительного умственного напряжения и протекающих в спокойной доброжелательной обстановке. В таком состоянии при индивидуальной работе с ними дети оказываются способными самостоятельно или с незначительной помощью решать интеллектуальные задачи почти на уровне нормально развивающихся </w:t>
      </w:r>
      <w:r w:rsidRPr="00F74E1F">
        <w:rPr>
          <w:sz w:val="28"/>
          <w:szCs w:val="28"/>
        </w:rPr>
        <w:lastRenderedPageBreak/>
        <w:t xml:space="preserve">сверстников (производить группировку предметов, устанавливать причинно-следственные связи в рассказах со скрытым смыслом, понимать переносный смысл пословиц). </w:t>
      </w:r>
    </w:p>
    <w:p w:rsidR="00F74E1F" w:rsidRPr="00F74E1F" w:rsidRDefault="00F74E1F" w:rsidP="00F74E1F">
      <w:pPr>
        <w:pStyle w:val="Default"/>
        <w:ind w:firstLine="567"/>
        <w:jc w:val="both"/>
        <w:rPr>
          <w:sz w:val="28"/>
          <w:szCs w:val="28"/>
        </w:rPr>
      </w:pPr>
      <w:r w:rsidRPr="00F74E1F">
        <w:rPr>
          <w:sz w:val="28"/>
          <w:szCs w:val="28"/>
        </w:rPr>
        <w:t xml:space="preserve">Рабочее состояние детей с ЗПР, во время которого они способны усвоить учебный материал и правильно решить те или иные задачи, кратковременно. Нередко дети способны работать на уроке всего 15–20 минут, а затем наступает утомление и истощение, интерес к занятиям пропадает, работа прекращается. В состоянии утомления у них резко снижается внимание, возникают импульсивные, необдуманные действия, в работах появляется множество ошибок и исправлений. У некоторых детей собственное бессилие вызывает раздражение, другие категорически отказываются работать, особенно если требуется усвоить новый учебный материал. </w:t>
      </w:r>
    </w:p>
    <w:p w:rsidR="00F74E1F" w:rsidRPr="00F74E1F" w:rsidRDefault="00F74E1F" w:rsidP="00F74E1F">
      <w:pPr>
        <w:pStyle w:val="Default"/>
        <w:ind w:firstLine="567"/>
        <w:jc w:val="both"/>
        <w:rPr>
          <w:sz w:val="28"/>
          <w:szCs w:val="28"/>
        </w:rPr>
      </w:pPr>
      <w:r w:rsidRPr="00F74E1F">
        <w:rPr>
          <w:sz w:val="28"/>
          <w:szCs w:val="28"/>
        </w:rPr>
        <w:t xml:space="preserve">Этот небольшой объем знаний, который детям удается приобрести в период нормальной работоспособности, как бы повисает в воздухе, не связывается с последующим материалом, недостаточно закрепляется. Знания во многих случаях остаются неполными, отрывистыми, не систематизируются. Вслед за этим у детей развивается крайняя неуверенность в своих силах, неудовлетворенность учебной деятельностью. В самостоятельной работе дети теряются, начинают нервничать и тогда не могут выполнить даже элементарных заданий. Резко выраженное утомление возникает после занятий, требующих интенсивного умственного выражения. </w:t>
      </w:r>
    </w:p>
    <w:p w:rsidR="00F74E1F" w:rsidRDefault="00F74E1F" w:rsidP="00F74E1F">
      <w:pPr>
        <w:pStyle w:val="Default"/>
        <w:ind w:firstLine="567"/>
        <w:jc w:val="both"/>
        <w:rPr>
          <w:sz w:val="28"/>
          <w:szCs w:val="28"/>
        </w:rPr>
      </w:pPr>
      <w:r w:rsidRPr="00F74E1F">
        <w:rPr>
          <w:sz w:val="28"/>
          <w:szCs w:val="28"/>
        </w:rPr>
        <w:t xml:space="preserve">В целом дети с ЗПР тяготеют к механической работе, не требующей умственных усилий: заполнение готовых форм, изготовление несложных поделок, составление задач по образцу с изменением лишь предметных и числовых данных. Они тяжело переключаются с одного вида деятельности на другой. Однообразные действия, не механические, а связанные с умственным напряжением, также быстро утомляют обучающихся. </w:t>
      </w:r>
    </w:p>
    <w:p w:rsidR="00F74E1F" w:rsidRPr="00F74E1F" w:rsidRDefault="00F74E1F" w:rsidP="00F74E1F">
      <w:pPr>
        <w:pStyle w:val="Default"/>
        <w:ind w:firstLine="284"/>
        <w:jc w:val="both"/>
        <w:rPr>
          <w:sz w:val="28"/>
          <w:szCs w:val="28"/>
        </w:rPr>
      </w:pPr>
    </w:p>
    <w:p w:rsidR="00F74E1F" w:rsidRPr="00F74E1F" w:rsidRDefault="00F74E1F" w:rsidP="00F74E1F">
      <w:pPr>
        <w:pStyle w:val="Default"/>
        <w:ind w:firstLine="426"/>
        <w:jc w:val="both"/>
        <w:rPr>
          <w:sz w:val="28"/>
          <w:szCs w:val="28"/>
        </w:rPr>
      </w:pPr>
      <w:r w:rsidRPr="00F74E1F">
        <w:rPr>
          <w:b/>
          <w:bCs/>
          <w:sz w:val="28"/>
          <w:szCs w:val="28"/>
        </w:rPr>
        <w:t xml:space="preserve">Значение предмета для обучения обучающихся с ЗПР </w:t>
      </w:r>
    </w:p>
    <w:p w:rsidR="000B68AA" w:rsidRPr="00F74E1F" w:rsidRDefault="00F74E1F" w:rsidP="00F74E1F">
      <w:pPr>
        <w:spacing w:after="0" w:line="264" w:lineRule="auto"/>
        <w:ind w:left="120"/>
        <w:jc w:val="both"/>
        <w:rPr>
          <w:rFonts w:ascii="Times New Roman" w:hAnsi="Times New Roman" w:cs="Times New Roman"/>
          <w:sz w:val="28"/>
          <w:szCs w:val="28"/>
          <w:lang w:val="ru-RU"/>
        </w:rPr>
      </w:pPr>
      <w:r w:rsidRPr="00F74E1F">
        <w:rPr>
          <w:rFonts w:ascii="Times New Roman" w:hAnsi="Times New Roman" w:cs="Times New Roman"/>
          <w:sz w:val="28"/>
          <w:szCs w:val="28"/>
          <w:lang w:val="ru-RU"/>
        </w:rPr>
        <w:t xml:space="preserve">В ходе изучения ОБЖ у обучающихся с ЗПР происходит формирование, либо коррекция уже имеющихся представлений о правилах безопасного поведения в жизни. Большое значение для полноценного формирования мировоззрения и экологического образования обучающихся с ЗПР приобретает опора на межпредметные связи вопросов, изучаемых в курсе ОБЖ с такими учебными предметами, как география, физика, биология, физическая 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ОБЖ предусматривает формирование у обучающихся с ЗПР умений анализировать, сравнивать, обобщать изучаемый материал, планировать предстоящую работу, осуществлять </w:t>
      </w:r>
      <w:r w:rsidRPr="00F74E1F">
        <w:rPr>
          <w:rFonts w:ascii="Times New Roman" w:hAnsi="Times New Roman" w:cs="Times New Roman"/>
          <w:sz w:val="28"/>
          <w:szCs w:val="28"/>
          <w:lang w:val="ru-RU"/>
        </w:rPr>
        <w:lastRenderedPageBreak/>
        <w:t>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F74E1F" w:rsidRPr="00F74E1F" w:rsidRDefault="00F74E1F" w:rsidP="00F74E1F">
      <w:pPr>
        <w:spacing w:after="0" w:line="264" w:lineRule="auto"/>
        <w:ind w:left="120"/>
        <w:jc w:val="both"/>
        <w:rPr>
          <w:rFonts w:ascii="Times New Roman" w:hAnsi="Times New Roman" w:cs="Times New Roman"/>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ОБЩАЯ ХАРАКТЕРИСТИКА УЧЕБНОГО ПРЕДМЕТА «ОСНОВЫ БЕЗОПАСНОСТИ ЖИЗНЕДЕЯТЕЛЬНОСТИ»</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83F52">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083F52">
        <w:rPr>
          <w:rFonts w:ascii="Times New Roman" w:hAnsi="Times New Roman"/>
          <w:color w:val="000000"/>
          <w:sz w:val="28"/>
          <w:lang w:val="ru-RU"/>
        </w:rPr>
        <w:lastRenderedPageBreak/>
        <w:t>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083F52">
        <w:rPr>
          <w:rFonts w:ascii="Times New Roman" w:hAnsi="Times New Roman"/>
          <w:color w:val="000000"/>
          <w:sz w:val="28"/>
          <w:lang w:val="ru-RU"/>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ЦЕЛЬ ИЗУЧЕНИЯ УЧЕБНОГО ПРЕДМЕТА «ОСНОВЫ БЕЗОПАСНОСТИ ЖИЗНЕДЕЯТЕЛЬНОСТИ»</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B68AA" w:rsidRPr="00083F52" w:rsidRDefault="00A8345C">
      <w:pPr>
        <w:numPr>
          <w:ilvl w:val="0"/>
          <w:numId w:val="1"/>
        </w:numPr>
        <w:spacing w:after="0" w:line="264" w:lineRule="auto"/>
        <w:jc w:val="both"/>
        <w:rPr>
          <w:lang w:val="ru-RU"/>
        </w:rPr>
      </w:pPr>
      <w:r w:rsidRPr="00083F5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68AA" w:rsidRPr="00083F52" w:rsidRDefault="00A8345C">
      <w:pPr>
        <w:numPr>
          <w:ilvl w:val="0"/>
          <w:numId w:val="1"/>
        </w:numPr>
        <w:spacing w:after="0" w:line="264" w:lineRule="auto"/>
        <w:jc w:val="both"/>
        <w:rPr>
          <w:lang w:val="ru-RU"/>
        </w:rPr>
      </w:pPr>
      <w:r w:rsidRPr="00083F5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68AA" w:rsidRPr="00083F52" w:rsidRDefault="00A8345C">
      <w:pPr>
        <w:numPr>
          <w:ilvl w:val="0"/>
          <w:numId w:val="1"/>
        </w:numPr>
        <w:spacing w:after="0" w:line="264" w:lineRule="auto"/>
        <w:jc w:val="both"/>
        <w:rPr>
          <w:lang w:val="ru-RU"/>
        </w:rPr>
      </w:pPr>
      <w:r w:rsidRPr="00083F5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МЕСТО ПРЕДМЕТА В УЧЕБНОМ ПЛАНЕ</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Pr="00083F52" w:rsidRDefault="00A8345C">
      <w:pPr>
        <w:spacing w:after="0" w:line="264" w:lineRule="auto"/>
        <w:ind w:left="120"/>
        <w:jc w:val="both"/>
        <w:rPr>
          <w:lang w:val="ru-RU"/>
        </w:rPr>
      </w:pPr>
      <w:bookmarkStart w:id="7" w:name="block-311380"/>
      <w:bookmarkEnd w:id="6"/>
      <w:r w:rsidRPr="00083F52">
        <w:rPr>
          <w:rFonts w:ascii="Times New Roman" w:hAnsi="Times New Roman"/>
          <w:b/>
          <w:color w:val="000000"/>
          <w:sz w:val="28"/>
          <w:lang w:val="ru-RU"/>
        </w:rPr>
        <w:lastRenderedPageBreak/>
        <w:t>СОДЕРЖАНИЕ УЧЕБНОГО ПРЕДМЕТА</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 «Культура безопасности жизнедеятельности в современном обществе»: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цель и задачи учебного предмета ОБЖ, его ключевые понятия и значение для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источники и факторы опасности, их классификация;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общие принципы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уровни взаимодействия человека и окружающей среды;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основные источники опасности в быту и их классификация;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защита прав потребителя, сроки годности и состав продуктов питания;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признаки отравления,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комплектования и хранения домашней аптечки;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в подъезде и лифте, а также при входе и выходе из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пожар и факторы его развития;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первичные средства пожаротушения;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права, обязанности и ответственность граждан в области пожарной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ситуации криминального характера, правила поведения с малознакомыми людьми;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и дорожные знаки для пешеходов;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«дорожные ловушки» и правила их предупреждения;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световозвращающие элементы и правила их применения;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для пассажиров;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пассажира мотоцикла;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дорожные знаки для водителя велосипеда, сигналы велосипедиста;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подготовки велосипеда к пользованию.</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вызова экстренных служб и порядок взаимодействия с ними;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беспорядках в местах массового пребывания людей;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попадании в толпу и давку;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обнаружении угрозы возникновения пожара;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эвакуации из общественных мест и зданий;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порядок действий при взаимодействии с правоохранительными органами.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чрезвычайные ситуации природного характера и их классификация;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укусах диких животных, змей, пауков, клещей и насекомых;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автономном существовании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ориентирования на местности, способы подачи сигналов бедствия;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обнаружении тонущего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при нахождении на плавсредствах;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факторы, влияющие на здоровье человека, опасность вредных привычек;</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элементы здорового образа жизни, ответственность за сохранение здоровья;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понятие «инфекционные заболевания», причины их возникновения;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меры профилактики неинфекционных заболеваний и защиты от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диспансеризация и её задачи;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назначение и состав аптечки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безопасной коммуникации с незнакомыми людьми.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риски и угрозы при использовании Интернета;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противоправные действия в Интернете;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 xml:space="preserve">Модуль № 9 «Основы противодействия экстремизму и терроризму»: </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безопасного поведения в условиях совершения теракта;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классификация чрезвычайных ситуаций природного и техногенного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информирование и оповещение населения о чрезвычайных ситуациях, система ОКСИОН;</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Pr="00083F52" w:rsidRDefault="00A8345C">
      <w:pPr>
        <w:spacing w:after="0" w:line="264" w:lineRule="auto"/>
        <w:ind w:left="120"/>
        <w:jc w:val="both"/>
        <w:rPr>
          <w:lang w:val="ru-RU"/>
        </w:rPr>
      </w:pPr>
      <w:bookmarkStart w:id="8" w:name="block-311381"/>
      <w:bookmarkEnd w:id="7"/>
      <w:r w:rsidRPr="00083F52">
        <w:rPr>
          <w:rFonts w:ascii="Times New Roman" w:hAnsi="Times New Roman"/>
          <w:b/>
          <w:color w:val="000000"/>
          <w:sz w:val="28"/>
          <w:lang w:val="ru-RU"/>
        </w:rPr>
        <w:lastRenderedPageBreak/>
        <w:t>ПЛАНИРУЕМЫЕ ОБРАЗОВАТЕЛЬНЫЕ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ЛИЧНОСТНЫЕ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1. Патриотическое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2. Гражданское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83F52">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3. Духовно-нравственное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4. Эстетическое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5.</w:t>
      </w:r>
      <w:r w:rsidRPr="00083F52">
        <w:rPr>
          <w:rFonts w:ascii="Times New Roman" w:hAnsi="Times New Roman"/>
          <w:color w:val="000000"/>
          <w:sz w:val="28"/>
          <w:lang w:val="ru-RU"/>
        </w:rPr>
        <w:t xml:space="preserve"> </w:t>
      </w:r>
      <w:r w:rsidRPr="00083F52">
        <w:rPr>
          <w:rFonts w:ascii="Times New Roman" w:hAnsi="Times New Roman"/>
          <w:b/>
          <w:color w:val="000000"/>
          <w:sz w:val="28"/>
          <w:lang w:val="ru-RU"/>
        </w:rPr>
        <w:t>Ценности научного познания: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6.</w:t>
      </w:r>
      <w:r w:rsidRPr="00083F52">
        <w:rPr>
          <w:rFonts w:ascii="Times New Roman" w:hAnsi="Times New Roman"/>
          <w:color w:val="000000"/>
          <w:sz w:val="28"/>
          <w:lang w:val="ru-RU"/>
        </w:rPr>
        <w:t xml:space="preserve"> </w:t>
      </w:r>
      <w:r w:rsidRPr="00083F52">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умение принимать себя и других, не осуждая;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7. Трудовое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8. Экологическое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МЕТАПРЕДМЕТНЫЕ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1. Овладение универсальными познавательными действи­ями.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Базовые логические действия: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и характеризовать существенные признаки объектов (явлений);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Базовые исследовательские действия: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Работа с информацией: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эффективно запоминать и систематизировать информацию.</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2. Овладение универсальными коммуникативными действи­ями.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Общение: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Совместная деятельность (сотрудничество):</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3. Овладение универсальными учебными регулятивными действиями.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Самоорганизация: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проблемные вопросы, требующие решения в жизненных и учебных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Самоконтроль (рефлексия):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оценивать соответствие результата цели и условиям.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Эмоциональный интеллект:</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Принятие себя и других: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быть открытым себе и другим, осознавать невозможность контроля всего вокруг.</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ПРЕДМЕТНЫЕ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 учебному предмету «Основы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10)</w:t>
      </w:r>
      <w:r w:rsidRPr="00083F52">
        <w:rPr>
          <w:rFonts w:ascii="Times New Roman" w:hAnsi="Times New Roman"/>
          <w:color w:val="000000"/>
          <w:sz w:val="28"/>
          <w:lang w:val="ru-RU"/>
        </w:rPr>
        <w:t> </w:t>
      </w:r>
      <w:r w:rsidRPr="00083F52">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8 КЛАСС</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 «Культура безопасности жизнедеятельности в современном обществе»</w:t>
      </w:r>
      <w:r w:rsidRPr="00083F52">
        <w:rPr>
          <w:rFonts w:ascii="Times New Roman" w:hAnsi="Times New Roman"/>
          <w:color w:val="000000"/>
          <w:sz w:val="28"/>
          <w:lang w:val="ru-RU"/>
        </w:rPr>
        <w:t>:</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общие принципы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особенности жизнеобеспечения жилища;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ситуации криминального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о правилах вызова экстренных служб и ответственности за ложные сообщения;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безопасно действовать в ситуациях криминального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правила информирования экстренных служб;</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эвакуироваться из общественных мест и зданий;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ситуациях криминогенного и антиобщественного характера.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поведения на природе;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правила безопасного поведения на водоёмах в различное время года;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правила само- и взаимопомощи терпящим бедствие на воде;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и применять способы подачи сигнала о помощи.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факторы, влияющие на здоровье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мер защиты от инфекционных и неинфекционных заболеваний;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оказывать первую помощь и самопомощь при неотложных состояниях.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информационных и компьютерных угроз;</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владеть принципами безопасного использования Интернета;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предупреждать возникновение сложных и опасных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9 «Основы противодействия экстремизму и терроризму»: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понятия экстремизма, терроризма, их причины и последствия;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ситуации угрозы террористического акта в доме, в общественном месте;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9 КЛАСС</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о правилах вызова экстренных служб и ответственности за ложные сообщения;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знать правила информирования экстренных служб;</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ситуациях криминогенного и антиобщественного характера.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правила безопасного поведения на водоёмах в различное время года;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правила само- и взаимопомощи терпящим бедствие на воде;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и применять способы подачи сигнала о помощи.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оказывать первую помощь и самопомощь при неотложных состояниях.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межличностного и группового конфликта;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способы избегания и разрешения конфликтных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9 «Основы противодействия экстремизму и терроризму»: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понятия экстремизма, терроризма, их причины и последствия;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ситуации угрозы террористического акта в доме, в общественном месте;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Default="00A8345C">
      <w:pPr>
        <w:spacing w:after="0"/>
        <w:ind w:left="120"/>
      </w:pPr>
      <w:bookmarkStart w:id="9" w:name="block-311382"/>
      <w:bookmarkEnd w:id="8"/>
      <w:r w:rsidRPr="00083F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68AA" w:rsidRDefault="00A834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0B68AA">
        <w:trPr>
          <w:trHeight w:val="144"/>
          <w:tblCellSpacing w:w="20" w:type="nil"/>
        </w:trPr>
        <w:tc>
          <w:tcPr>
            <w:tcW w:w="897"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 п/п </w:t>
            </w:r>
          </w:p>
          <w:p w:rsidR="000B68AA" w:rsidRDefault="000B68AA">
            <w:pPr>
              <w:spacing w:after="0"/>
              <w:ind w:left="135"/>
            </w:pPr>
          </w:p>
        </w:tc>
        <w:tc>
          <w:tcPr>
            <w:tcW w:w="3168"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Наименование разделов и тем программы </w:t>
            </w:r>
          </w:p>
          <w:p w:rsidR="000B68AA" w:rsidRDefault="000B68AA">
            <w:pPr>
              <w:spacing w:after="0"/>
              <w:ind w:left="135"/>
            </w:pPr>
          </w:p>
        </w:tc>
        <w:tc>
          <w:tcPr>
            <w:tcW w:w="1857" w:type="dxa"/>
            <w:tcMar>
              <w:top w:w="50" w:type="dxa"/>
              <w:left w:w="100" w:type="dxa"/>
            </w:tcMar>
            <w:vAlign w:val="center"/>
          </w:tcPr>
          <w:p w:rsidR="000B68AA" w:rsidRDefault="00A8345C">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Электронные (цифровые) образовательные ресурсы </w:t>
            </w:r>
          </w:p>
          <w:p w:rsidR="000B68AA" w:rsidRDefault="000B68AA">
            <w:pPr>
              <w:spacing w:after="0"/>
              <w:ind w:left="135"/>
            </w:pPr>
          </w:p>
        </w:tc>
      </w:tr>
      <w:tr w:rsidR="000B68AA">
        <w:trPr>
          <w:trHeight w:val="144"/>
          <w:tblCellSpacing w:w="20" w:type="nil"/>
        </w:trPr>
        <w:tc>
          <w:tcPr>
            <w:tcW w:w="0" w:type="auto"/>
            <w:vMerge/>
            <w:tcBorders>
              <w:top w:val="nil"/>
            </w:tcBorders>
            <w:tcMar>
              <w:top w:w="50" w:type="dxa"/>
              <w:left w:w="100" w:type="dxa"/>
            </w:tcMar>
          </w:tcPr>
          <w:p w:rsidR="000B68AA" w:rsidRDefault="000B68AA"/>
        </w:tc>
        <w:tc>
          <w:tcPr>
            <w:tcW w:w="0" w:type="auto"/>
            <w:vMerge/>
            <w:tcBorders>
              <w:top w:val="nil"/>
            </w:tcBorders>
            <w:tcMar>
              <w:top w:w="50" w:type="dxa"/>
              <w:left w:w="100" w:type="dxa"/>
            </w:tcMar>
          </w:tcPr>
          <w:p w:rsidR="000B68AA" w:rsidRDefault="000B68AA"/>
        </w:tc>
        <w:tc>
          <w:tcPr>
            <w:tcW w:w="1857" w:type="dxa"/>
            <w:tcMar>
              <w:top w:w="50" w:type="dxa"/>
              <w:left w:w="100" w:type="dxa"/>
            </w:tcMar>
            <w:vAlign w:val="center"/>
          </w:tcPr>
          <w:p w:rsidR="000B68AA" w:rsidRDefault="00A8345C">
            <w:pPr>
              <w:spacing w:after="0"/>
              <w:ind w:left="135"/>
            </w:pPr>
            <w:r>
              <w:rPr>
                <w:rFonts w:ascii="Times New Roman" w:hAnsi="Times New Roman"/>
                <w:b/>
                <w:color w:val="000000"/>
                <w:sz w:val="24"/>
              </w:rPr>
              <w:t xml:space="preserve">Всего </w:t>
            </w:r>
          </w:p>
          <w:p w:rsidR="000B68AA" w:rsidRDefault="000B68AA">
            <w:pPr>
              <w:spacing w:after="0"/>
              <w:ind w:left="135"/>
            </w:pPr>
          </w:p>
        </w:tc>
        <w:tc>
          <w:tcPr>
            <w:tcW w:w="0" w:type="auto"/>
            <w:vMerge/>
            <w:tcBorders>
              <w:top w:val="nil"/>
            </w:tcBorders>
            <w:tcMar>
              <w:top w:w="50" w:type="dxa"/>
              <w:left w:w="100" w:type="dxa"/>
            </w:tcMar>
          </w:tcPr>
          <w:p w:rsidR="000B68AA" w:rsidRDefault="000B68AA"/>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1</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2</w:t>
            </w:r>
          </w:p>
        </w:tc>
        <w:tc>
          <w:tcPr>
            <w:tcW w:w="3168" w:type="dxa"/>
            <w:tcMar>
              <w:top w:w="50" w:type="dxa"/>
              <w:left w:w="100" w:type="dxa"/>
            </w:tcMar>
            <w:vAlign w:val="center"/>
          </w:tcPr>
          <w:p w:rsidR="000B68AA" w:rsidRDefault="00A8345C">
            <w:pPr>
              <w:spacing w:after="0"/>
              <w:ind w:left="135"/>
            </w:pPr>
            <w:r>
              <w:rPr>
                <w:rFonts w:ascii="Times New Roman" w:hAnsi="Times New Roman"/>
                <w:color w:val="000000"/>
                <w:sz w:val="24"/>
              </w:rPr>
              <w:t>Модуль "Безопасность в быту"</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3</w:t>
            </w:r>
          </w:p>
        </w:tc>
        <w:tc>
          <w:tcPr>
            <w:tcW w:w="3168" w:type="dxa"/>
            <w:tcMar>
              <w:top w:w="50" w:type="dxa"/>
              <w:left w:w="100" w:type="dxa"/>
            </w:tcMar>
            <w:vAlign w:val="center"/>
          </w:tcPr>
          <w:p w:rsidR="000B68AA" w:rsidRDefault="00A8345C">
            <w:pPr>
              <w:spacing w:after="0"/>
              <w:ind w:left="135"/>
            </w:pPr>
            <w:r>
              <w:rPr>
                <w:rFonts w:ascii="Times New Roman" w:hAnsi="Times New Roman"/>
                <w:color w:val="000000"/>
                <w:sz w:val="24"/>
              </w:rPr>
              <w:t>Модуль "Безопасность на транспорте"</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4</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5</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природной среде"</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6</w:t>
            </w:r>
          </w:p>
        </w:tc>
        <w:tc>
          <w:tcPr>
            <w:tcW w:w="3168" w:type="dxa"/>
            <w:tcMar>
              <w:top w:w="50" w:type="dxa"/>
              <w:left w:w="100" w:type="dxa"/>
            </w:tcMar>
            <w:vAlign w:val="center"/>
          </w:tcPr>
          <w:p w:rsidR="000B68AA" w:rsidRDefault="00A8345C">
            <w:pPr>
              <w:spacing w:after="0"/>
              <w:ind w:left="135"/>
            </w:pPr>
            <w:r w:rsidRPr="00083F5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7</w:t>
            </w:r>
          </w:p>
        </w:tc>
        <w:tc>
          <w:tcPr>
            <w:tcW w:w="3168" w:type="dxa"/>
            <w:tcMar>
              <w:top w:w="50" w:type="dxa"/>
              <w:left w:w="100" w:type="dxa"/>
            </w:tcMar>
            <w:vAlign w:val="center"/>
          </w:tcPr>
          <w:p w:rsidR="000B68AA" w:rsidRDefault="00A8345C">
            <w:pPr>
              <w:spacing w:after="0"/>
              <w:ind w:left="135"/>
            </w:pPr>
            <w:r>
              <w:rPr>
                <w:rFonts w:ascii="Times New Roman" w:hAnsi="Times New Roman"/>
                <w:color w:val="000000"/>
                <w:sz w:val="24"/>
              </w:rPr>
              <w:t>Модуль "Безопасность в социуме"</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8</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информационном пространстве"</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A5E13">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9</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"Основы противодействия экстремизму и терроризму"</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trPr>
          <w:trHeight w:val="144"/>
          <w:tblCellSpacing w:w="20" w:type="nil"/>
        </w:trPr>
        <w:tc>
          <w:tcPr>
            <w:tcW w:w="0" w:type="auto"/>
            <w:gridSpan w:val="2"/>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0B68AA" w:rsidRDefault="000B68AA"/>
        </w:tc>
      </w:tr>
    </w:tbl>
    <w:p w:rsidR="000B68AA" w:rsidRDefault="000B68AA">
      <w:pPr>
        <w:sectPr w:rsidR="000B68AA">
          <w:pgSz w:w="16383" w:h="11906" w:orient="landscape"/>
          <w:pgMar w:top="1134" w:right="850" w:bottom="1134" w:left="1701" w:header="720" w:footer="720" w:gutter="0"/>
          <w:cols w:space="720"/>
        </w:sectPr>
      </w:pPr>
    </w:p>
    <w:p w:rsidR="000B68AA" w:rsidRDefault="00A834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0B68AA">
        <w:trPr>
          <w:trHeight w:val="144"/>
          <w:tblCellSpacing w:w="20" w:type="nil"/>
        </w:trPr>
        <w:tc>
          <w:tcPr>
            <w:tcW w:w="930"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 п/п </w:t>
            </w:r>
          </w:p>
          <w:p w:rsidR="000B68AA" w:rsidRDefault="000B68AA">
            <w:pPr>
              <w:spacing w:after="0"/>
              <w:ind w:left="135"/>
            </w:pPr>
          </w:p>
        </w:tc>
        <w:tc>
          <w:tcPr>
            <w:tcW w:w="2816"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Наименование разделов и тем программы </w:t>
            </w:r>
          </w:p>
          <w:p w:rsidR="000B68AA" w:rsidRDefault="000B68AA">
            <w:pPr>
              <w:spacing w:after="0"/>
              <w:ind w:left="135"/>
            </w:pPr>
          </w:p>
        </w:tc>
        <w:tc>
          <w:tcPr>
            <w:tcW w:w="1890" w:type="dxa"/>
            <w:tcMar>
              <w:top w:w="50" w:type="dxa"/>
              <w:left w:w="100" w:type="dxa"/>
            </w:tcMar>
            <w:vAlign w:val="center"/>
          </w:tcPr>
          <w:p w:rsidR="000B68AA" w:rsidRDefault="00A8345C">
            <w:pPr>
              <w:spacing w:after="0"/>
            </w:pPr>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Электронные (цифровые) образовательные ресурсы </w:t>
            </w:r>
          </w:p>
          <w:p w:rsidR="000B68AA" w:rsidRDefault="000B68AA">
            <w:pPr>
              <w:spacing w:after="0"/>
              <w:ind w:left="135"/>
            </w:pPr>
          </w:p>
        </w:tc>
      </w:tr>
      <w:tr w:rsidR="000B68AA">
        <w:trPr>
          <w:trHeight w:val="144"/>
          <w:tblCellSpacing w:w="20" w:type="nil"/>
        </w:trPr>
        <w:tc>
          <w:tcPr>
            <w:tcW w:w="0" w:type="auto"/>
            <w:vMerge/>
            <w:tcBorders>
              <w:top w:val="nil"/>
            </w:tcBorders>
            <w:tcMar>
              <w:top w:w="50" w:type="dxa"/>
              <w:left w:w="100" w:type="dxa"/>
            </w:tcMar>
          </w:tcPr>
          <w:p w:rsidR="000B68AA" w:rsidRDefault="000B68AA"/>
        </w:tc>
        <w:tc>
          <w:tcPr>
            <w:tcW w:w="0" w:type="auto"/>
            <w:vMerge/>
            <w:tcBorders>
              <w:top w:val="nil"/>
            </w:tcBorders>
            <w:tcMar>
              <w:top w:w="50" w:type="dxa"/>
              <w:left w:w="100" w:type="dxa"/>
            </w:tcMar>
          </w:tcPr>
          <w:p w:rsidR="000B68AA" w:rsidRDefault="000B68AA"/>
        </w:tc>
        <w:tc>
          <w:tcPr>
            <w:tcW w:w="1890" w:type="dxa"/>
            <w:tcMar>
              <w:top w:w="50" w:type="dxa"/>
              <w:left w:w="100" w:type="dxa"/>
            </w:tcMar>
            <w:vAlign w:val="center"/>
          </w:tcPr>
          <w:p w:rsidR="000B68AA" w:rsidRDefault="00A8345C">
            <w:pPr>
              <w:spacing w:after="0"/>
              <w:ind w:left="135"/>
            </w:pPr>
            <w:r>
              <w:rPr>
                <w:rFonts w:ascii="Times New Roman" w:hAnsi="Times New Roman"/>
                <w:b/>
                <w:color w:val="000000"/>
                <w:sz w:val="24"/>
              </w:rPr>
              <w:t xml:space="preserve">Всего </w:t>
            </w:r>
          </w:p>
          <w:p w:rsidR="000B68AA" w:rsidRDefault="000B68AA">
            <w:pPr>
              <w:spacing w:after="0"/>
              <w:ind w:left="135"/>
            </w:pPr>
          </w:p>
        </w:tc>
        <w:tc>
          <w:tcPr>
            <w:tcW w:w="0" w:type="auto"/>
            <w:vMerge/>
            <w:tcBorders>
              <w:top w:val="nil"/>
            </w:tcBorders>
            <w:tcMar>
              <w:top w:w="50" w:type="dxa"/>
              <w:left w:w="100" w:type="dxa"/>
            </w:tcMar>
          </w:tcPr>
          <w:p w:rsidR="000B68AA" w:rsidRDefault="000B68AA"/>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1</w:t>
            </w:r>
          </w:p>
        </w:tc>
        <w:tc>
          <w:tcPr>
            <w:tcW w:w="2816" w:type="dxa"/>
            <w:tcMar>
              <w:top w:w="50" w:type="dxa"/>
              <w:left w:w="100" w:type="dxa"/>
            </w:tcMar>
            <w:vAlign w:val="center"/>
          </w:tcPr>
          <w:p w:rsidR="000B68AA" w:rsidRDefault="00A8345C">
            <w:pPr>
              <w:spacing w:after="0"/>
              <w:ind w:left="135"/>
            </w:pPr>
            <w:r>
              <w:rPr>
                <w:rFonts w:ascii="Times New Roman" w:hAnsi="Times New Roman"/>
                <w:color w:val="000000"/>
                <w:sz w:val="24"/>
              </w:rPr>
              <w:t>Модуль "Безопасность в быту"</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2</w:t>
            </w:r>
          </w:p>
        </w:tc>
        <w:tc>
          <w:tcPr>
            <w:tcW w:w="2816" w:type="dxa"/>
            <w:tcMar>
              <w:top w:w="50" w:type="dxa"/>
              <w:left w:w="100" w:type="dxa"/>
            </w:tcMar>
            <w:vAlign w:val="center"/>
          </w:tcPr>
          <w:p w:rsidR="000B68AA" w:rsidRDefault="00A8345C">
            <w:pPr>
              <w:spacing w:after="0"/>
              <w:ind w:left="135"/>
            </w:pPr>
            <w:r>
              <w:rPr>
                <w:rFonts w:ascii="Times New Roman" w:hAnsi="Times New Roman"/>
                <w:color w:val="000000"/>
                <w:sz w:val="24"/>
              </w:rPr>
              <w:t>Модуль "Безопасность на транспорте"</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5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3</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общественных местах"</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4</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5</w:t>
            </w:r>
          </w:p>
        </w:tc>
        <w:tc>
          <w:tcPr>
            <w:tcW w:w="2816" w:type="dxa"/>
            <w:tcMar>
              <w:top w:w="50" w:type="dxa"/>
              <w:left w:w="100" w:type="dxa"/>
            </w:tcMar>
            <w:vAlign w:val="center"/>
          </w:tcPr>
          <w:p w:rsidR="000B68AA" w:rsidRDefault="00A8345C">
            <w:pPr>
              <w:spacing w:after="0"/>
              <w:ind w:left="135"/>
            </w:pPr>
            <w:r w:rsidRPr="00083F5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6</w:t>
            </w:r>
          </w:p>
        </w:tc>
        <w:tc>
          <w:tcPr>
            <w:tcW w:w="2816" w:type="dxa"/>
            <w:tcMar>
              <w:top w:w="50" w:type="dxa"/>
              <w:left w:w="100" w:type="dxa"/>
            </w:tcMar>
            <w:vAlign w:val="center"/>
          </w:tcPr>
          <w:p w:rsidR="000B68AA" w:rsidRDefault="00A8345C">
            <w:pPr>
              <w:spacing w:after="0"/>
              <w:ind w:left="135"/>
            </w:pPr>
            <w:r>
              <w:rPr>
                <w:rFonts w:ascii="Times New Roman" w:hAnsi="Times New Roman"/>
                <w:color w:val="000000"/>
                <w:sz w:val="24"/>
              </w:rPr>
              <w:t>Модуль "Безопасность в социуме"</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7</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8</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A5E13">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9</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r>
                <w:rPr>
                  <w:rFonts w:ascii="Times New Roman" w:hAnsi="Times New Roman"/>
                  <w:color w:val="0000FF"/>
                  <w:u w:val="single"/>
                </w:rPr>
                <w:t>edsoo</w:t>
              </w:r>
              <w:r w:rsidRPr="00083F52">
                <w:rPr>
                  <w:rFonts w:ascii="Times New Roman" w:hAnsi="Times New Roman"/>
                  <w:color w:val="0000FF"/>
                  <w:u w:val="single"/>
                  <w:lang w:val="ru-RU"/>
                </w:rPr>
                <w:t>.</w:t>
              </w:r>
              <w:r>
                <w:rPr>
                  <w:rFonts w:ascii="Times New Roman" w:hAnsi="Times New Roman"/>
                  <w:color w:val="0000FF"/>
                  <w:u w:val="single"/>
                </w:rPr>
                <w:t>ru</w:t>
              </w:r>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trPr>
          <w:trHeight w:val="144"/>
          <w:tblCellSpacing w:w="20" w:type="nil"/>
        </w:trPr>
        <w:tc>
          <w:tcPr>
            <w:tcW w:w="0" w:type="auto"/>
            <w:gridSpan w:val="2"/>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0B68AA" w:rsidRDefault="000B68AA"/>
        </w:tc>
      </w:tr>
    </w:tbl>
    <w:p w:rsidR="000B68AA" w:rsidRDefault="000B68AA">
      <w:pPr>
        <w:sectPr w:rsidR="000B68AA">
          <w:pgSz w:w="16383" w:h="11906" w:orient="landscape"/>
          <w:pgMar w:top="1134" w:right="850" w:bottom="1134" w:left="1701" w:header="720" w:footer="720" w:gutter="0"/>
          <w:cols w:space="720"/>
        </w:sectPr>
      </w:pPr>
    </w:p>
    <w:p w:rsidR="000B68AA" w:rsidRPr="006B543C" w:rsidRDefault="00A8345C">
      <w:pPr>
        <w:spacing w:after="0"/>
        <w:ind w:left="120"/>
        <w:rPr>
          <w:lang w:val="ru-RU"/>
        </w:rPr>
      </w:pPr>
      <w:bookmarkStart w:id="10" w:name="block-311386"/>
      <w:bookmarkEnd w:id="9"/>
      <w:r w:rsidRPr="006B543C">
        <w:rPr>
          <w:rFonts w:ascii="Times New Roman" w:hAnsi="Times New Roman"/>
          <w:b/>
          <w:color w:val="000000"/>
          <w:sz w:val="28"/>
          <w:lang w:val="ru-RU"/>
        </w:rPr>
        <w:lastRenderedPageBreak/>
        <w:t>УЧЕБНО-МЕТОДИЧЕСКОЕ ОБЕСПЕЧЕНИЕ ОБРАЗОВАТЕЛЬНОГО ПРОЦЕССА</w:t>
      </w:r>
    </w:p>
    <w:p w:rsidR="000B68AA" w:rsidRDefault="00A8345C">
      <w:pPr>
        <w:spacing w:after="0" w:line="480" w:lineRule="auto"/>
        <w:ind w:left="120"/>
      </w:pPr>
      <w:r>
        <w:rPr>
          <w:rFonts w:ascii="Times New Roman" w:hAnsi="Times New Roman"/>
          <w:b/>
          <w:color w:val="000000"/>
          <w:sz w:val="28"/>
        </w:rPr>
        <w:t>ОБЯЗАТЕЛЬНЫЕ УЧЕБНЫЕ МАТЕРИАЛЫ ДЛЯ УЧЕНИКА</w:t>
      </w:r>
    </w:p>
    <w:p w:rsidR="000B68AA" w:rsidRPr="006B543C" w:rsidRDefault="00A8345C">
      <w:pPr>
        <w:spacing w:after="0" w:line="480" w:lineRule="auto"/>
        <w:ind w:left="120"/>
        <w:rPr>
          <w:lang w:val="ru-RU"/>
        </w:rPr>
      </w:pPr>
      <w:r w:rsidRPr="00083F52">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083F52">
        <w:rPr>
          <w:sz w:val="28"/>
          <w:lang w:val="ru-RU"/>
        </w:rPr>
        <w:br/>
      </w:r>
      <w:r w:rsidRPr="00083F52">
        <w:rPr>
          <w:rFonts w:ascii="Times New Roman" w:hAnsi="Times New Roman"/>
          <w:color w:val="000000"/>
          <w:sz w:val="28"/>
          <w:lang w:val="ru-RU"/>
        </w:rPr>
        <w:t xml:space="preserve"> • Основы безопасности жизнедеятельности, 9 класс/ Аюбов Э.Н., Прищепов Д.З., Муркова М.В., Норсеева М.Е., Общество с ограниченной ответственностью «Русское слово - учебник»</w:t>
      </w:r>
      <w:r w:rsidRPr="00083F52">
        <w:rPr>
          <w:sz w:val="28"/>
          <w:lang w:val="ru-RU"/>
        </w:rPr>
        <w:br/>
      </w:r>
      <w:bookmarkStart w:id="11" w:name="dea971fa-9aae-469c-8a9b-f4f233706a2c"/>
      <w:r w:rsidRPr="00083F52">
        <w:rPr>
          <w:rFonts w:ascii="Times New Roman" w:hAnsi="Times New Roman"/>
          <w:color w:val="000000"/>
          <w:sz w:val="28"/>
          <w:lang w:val="ru-RU"/>
        </w:rPr>
        <w:t xml:space="preserve"> • Основы безопасности жизнедеятельности, 8 класс/ Аюбов Э.Н., Прищепов Д.З., Муркова М.В., Невелёва С.В., Общество с ограниченной ответственностью </w:t>
      </w:r>
      <w:r w:rsidRPr="006B543C">
        <w:rPr>
          <w:rFonts w:ascii="Times New Roman" w:hAnsi="Times New Roman"/>
          <w:color w:val="000000"/>
          <w:sz w:val="28"/>
          <w:lang w:val="ru-RU"/>
        </w:rPr>
        <w:t>«Русское слово - учебник»</w:t>
      </w:r>
      <w:bookmarkEnd w:id="11"/>
      <w:r w:rsidRPr="006B543C">
        <w:rPr>
          <w:rFonts w:ascii="Times New Roman" w:hAnsi="Times New Roman"/>
          <w:color w:val="000000"/>
          <w:sz w:val="28"/>
          <w:lang w:val="ru-RU"/>
        </w:rPr>
        <w:t>‌​</w:t>
      </w:r>
    </w:p>
    <w:p w:rsidR="000B68AA" w:rsidRPr="00083F52" w:rsidRDefault="00A8345C">
      <w:pPr>
        <w:spacing w:after="0" w:line="480" w:lineRule="auto"/>
        <w:ind w:left="120"/>
        <w:rPr>
          <w:lang w:val="ru-RU"/>
        </w:rPr>
      </w:pPr>
      <w:r w:rsidRPr="00083F52">
        <w:rPr>
          <w:rFonts w:ascii="Times New Roman" w:hAnsi="Times New Roman"/>
          <w:color w:val="000000"/>
          <w:sz w:val="28"/>
          <w:lang w:val="ru-RU"/>
        </w:rPr>
        <w:t>​‌‌</w:t>
      </w:r>
    </w:p>
    <w:p w:rsidR="000B68AA" w:rsidRPr="00083F52" w:rsidRDefault="00A8345C">
      <w:pPr>
        <w:spacing w:after="0"/>
        <w:ind w:left="120"/>
        <w:rPr>
          <w:lang w:val="ru-RU"/>
        </w:rPr>
      </w:pPr>
      <w:r w:rsidRPr="00083F52">
        <w:rPr>
          <w:rFonts w:ascii="Times New Roman" w:hAnsi="Times New Roman"/>
          <w:color w:val="000000"/>
          <w:sz w:val="28"/>
          <w:lang w:val="ru-RU"/>
        </w:rPr>
        <w:t>​</w:t>
      </w:r>
    </w:p>
    <w:p w:rsidR="000B68AA" w:rsidRPr="00083F52" w:rsidRDefault="00A8345C">
      <w:pPr>
        <w:spacing w:after="0" w:line="480" w:lineRule="auto"/>
        <w:ind w:left="120"/>
        <w:rPr>
          <w:lang w:val="ru-RU"/>
        </w:rPr>
      </w:pPr>
      <w:r w:rsidRPr="00083F52">
        <w:rPr>
          <w:rFonts w:ascii="Times New Roman" w:hAnsi="Times New Roman"/>
          <w:b/>
          <w:color w:val="000000"/>
          <w:sz w:val="28"/>
          <w:lang w:val="ru-RU"/>
        </w:rPr>
        <w:t>МЕТОДИЧЕСКИЕ МАТЕРИАЛЫ ДЛЯ УЧИТЕЛЯ</w:t>
      </w:r>
    </w:p>
    <w:p w:rsidR="000B68AA" w:rsidRPr="00083F52" w:rsidRDefault="00A8345C">
      <w:pPr>
        <w:spacing w:after="0" w:line="480" w:lineRule="auto"/>
        <w:ind w:left="120"/>
        <w:rPr>
          <w:lang w:val="ru-RU"/>
        </w:rPr>
      </w:pPr>
      <w:r w:rsidRPr="00083F52">
        <w:rPr>
          <w:rFonts w:ascii="Times New Roman" w:hAnsi="Times New Roman"/>
          <w:color w:val="000000"/>
          <w:sz w:val="28"/>
          <w:lang w:val="ru-RU"/>
        </w:rPr>
        <w:t>​‌‌​</w:t>
      </w:r>
    </w:p>
    <w:p w:rsidR="000B68AA" w:rsidRPr="00083F52" w:rsidRDefault="000B68AA">
      <w:pPr>
        <w:spacing w:after="0"/>
        <w:ind w:left="120"/>
        <w:rPr>
          <w:lang w:val="ru-RU"/>
        </w:rPr>
      </w:pPr>
    </w:p>
    <w:p w:rsidR="000B68AA" w:rsidRPr="00083F52" w:rsidRDefault="00A8345C">
      <w:pPr>
        <w:spacing w:after="0" w:line="480" w:lineRule="auto"/>
        <w:ind w:left="120"/>
        <w:rPr>
          <w:lang w:val="ru-RU"/>
        </w:rPr>
      </w:pPr>
      <w:r w:rsidRPr="00083F52">
        <w:rPr>
          <w:rFonts w:ascii="Times New Roman" w:hAnsi="Times New Roman"/>
          <w:b/>
          <w:color w:val="000000"/>
          <w:sz w:val="28"/>
          <w:lang w:val="ru-RU"/>
        </w:rPr>
        <w:t>ЦИФРОВЫЕ ОБРАЗОВАТЕЛЬНЫЕ РЕСУРСЫ И РЕСУРСЫ СЕТИ ИНТЕРНЕТ</w:t>
      </w:r>
    </w:p>
    <w:p w:rsidR="000B68AA" w:rsidRDefault="00A8345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4db1b891-46b6-424a-ab63-7fb5c2284dca"/>
      <w:r>
        <w:rPr>
          <w:rFonts w:ascii="Times New Roman" w:hAnsi="Times New Roman"/>
          <w:color w:val="000000"/>
          <w:sz w:val="28"/>
        </w:rPr>
        <w:t>Библиотека ЦОК</w:t>
      </w:r>
      <w:bookmarkEnd w:id="12"/>
      <w:r>
        <w:rPr>
          <w:rFonts w:ascii="Times New Roman" w:hAnsi="Times New Roman"/>
          <w:color w:val="333333"/>
          <w:sz w:val="28"/>
        </w:rPr>
        <w:t>‌</w:t>
      </w:r>
      <w:r>
        <w:rPr>
          <w:rFonts w:ascii="Times New Roman" w:hAnsi="Times New Roman"/>
          <w:color w:val="000000"/>
          <w:sz w:val="28"/>
        </w:rPr>
        <w:t>​</w:t>
      </w:r>
    </w:p>
    <w:p w:rsidR="000B68AA" w:rsidRDefault="000B68AA">
      <w:pPr>
        <w:sectPr w:rsidR="000B68AA">
          <w:pgSz w:w="11906" w:h="16383"/>
          <w:pgMar w:top="1134" w:right="850" w:bottom="1134" w:left="1701" w:header="720" w:footer="720" w:gutter="0"/>
          <w:cols w:space="720"/>
        </w:sectPr>
      </w:pPr>
    </w:p>
    <w:bookmarkEnd w:id="10"/>
    <w:p w:rsidR="00A8345C" w:rsidRDefault="00A8345C"/>
    <w:sectPr w:rsidR="00A8345C" w:rsidSect="000B68A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04DEB"/>
    <w:multiLevelType w:val="multilevel"/>
    <w:tmpl w:val="0B1697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0B68AA"/>
    <w:rsid w:val="00083F52"/>
    <w:rsid w:val="000B68AA"/>
    <w:rsid w:val="00185C31"/>
    <w:rsid w:val="003661D2"/>
    <w:rsid w:val="003966AB"/>
    <w:rsid w:val="00466CFC"/>
    <w:rsid w:val="004A5E13"/>
    <w:rsid w:val="005662D8"/>
    <w:rsid w:val="006B543C"/>
    <w:rsid w:val="00A8345C"/>
    <w:rsid w:val="00AA0D95"/>
    <w:rsid w:val="00DB2875"/>
    <w:rsid w:val="00F63C94"/>
    <w:rsid w:val="00F7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2CD3C-61A6-4AC8-A11B-68A8742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68AA"/>
    <w:rPr>
      <w:color w:val="0000FF" w:themeColor="hyperlink"/>
      <w:u w:val="single"/>
    </w:rPr>
  </w:style>
  <w:style w:type="table" w:styleId="ac">
    <w:name w:val="Table Grid"/>
    <w:basedOn w:val="a1"/>
    <w:uiPriority w:val="59"/>
    <w:rsid w:val="000B6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3661D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3966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96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8935</Words>
  <Characters>50933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6</cp:revision>
  <cp:lastPrinted>2023-10-13T09:06:00Z</cp:lastPrinted>
  <dcterms:created xsi:type="dcterms:W3CDTF">2023-10-12T10:41:00Z</dcterms:created>
  <dcterms:modified xsi:type="dcterms:W3CDTF">2023-10-13T10:17:00Z</dcterms:modified>
</cp:coreProperties>
</file>