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9B" w:rsidRDefault="00FB42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7025"/>
      <w:r w:rsidRPr="00FB429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мат 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 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9B" w:rsidRDefault="00FB42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429B" w:rsidRDefault="00FB42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03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03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2"/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7D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637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429B" w:rsidP="006A1B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37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033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2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7D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37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637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2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7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7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37D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7D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637D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2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45C" w:rsidRDefault="00A8145C">
      <w:pPr>
        <w:spacing w:after="0"/>
        <w:ind w:left="120"/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7446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637D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45C" w:rsidRPr="007446C8" w:rsidRDefault="00A8145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8145C" w:rsidRPr="006A1B60" w:rsidRDefault="00637DD3">
      <w:pPr>
        <w:spacing w:after="0" w:line="408" w:lineRule="auto"/>
        <w:ind w:left="120"/>
        <w:jc w:val="center"/>
        <w:rPr>
          <w:lang w:val="ru-RU"/>
        </w:rPr>
      </w:pPr>
      <w:r w:rsidRPr="006A1B6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446C8" w:rsidRDefault="00637DD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A1B60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7446C8" w:rsidRDefault="007446C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ограниченными возможностями здоровья</w:t>
      </w:r>
    </w:p>
    <w:p w:rsidR="00A8145C" w:rsidRPr="006A1B60" w:rsidRDefault="007446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(слабовидящие обучающиеся)</w:t>
      </w:r>
      <w:r w:rsidR="00637DD3" w:rsidRPr="006A1B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637DD3" w:rsidP="007446C8">
      <w:pPr>
        <w:spacing w:after="0"/>
        <w:jc w:val="center"/>
        <w:rPr>
          <w:lang w:val="ru-RU"/>
        </w:rPr>
      </w:pPr>
      <w:bookmarkStart w:id="4" w:name="bc34a7f4-4026-4a2d-8185-cd5f043d8440"/>
      <w:r w:rsidRPr="006A1B60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="006A1B6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A1B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6A1B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A1B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1B60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Pr="006A1B60" w:rsidRDefault="00A8145C">
      <w:pPr>
        <w:rPr>
          <w:lang w:val="ru-RU"/>
        </w:rPr>
        <w:sectPr w:rsidR="00A8145C" w:rsidRPr="006A1B60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07026"/>
      <w:bookmarkEnd w:id="0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Психолого-педагогическая</w:t>
      </w:r>
      <w:r w:rsidRPr="007446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характеристика</w:t>
      </w:r>
      <w:r w:rsidRPr="007446C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обучающихся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     АООП ООО формируется с учетом </w:t>
      </w:r>
      <w:r w:rsidRPr="007446C8">
        <w:rPr>
          <w:rFonts w:ascii="Times New Roman" w:eastAsia="Times New Roman" w:hAnsi="Times New Roman" w:cs="Times New Roman"/>
          <w:i/>
          <w:color w:val="231F20"/>
          <w:sz w:val="28"/>
          <w:szCs w:val="28"/>
          <w:lang w:val="ru-RU" w:eastAsia="ru-RU"/>
        </w:rPr>
        <w:t xml:space="preserve">психолого-педагогических особенностей </w:t>
      </w:r>
      <w:r w:rsidRPr="007446C8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развития детей 11–15 лет, а также особенностей психофизического развития и особых образовательных потребностей слабовидящих обучающихся данной возрастной группы.</w:t>
      </w:r>
    </w:p>
    <w:p w:rsidR="007446C8" w:rsidRPr="007446C8" w:rsidRDefault="007446C8" w:rsidP="007446C8">
      <w:pPr>
        <w:widowControl w:val="0"/>
        <w:autoSpaceDE w:val="0"/>
        <w:autoSpaceDN w:val="0"/>
        <w:spacing w:before="64"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Слабовидение связано со значительным нарушением функционирования зрительной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вследствие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D6608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поражения.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характеризуется,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прежде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всего,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показателями остроты зрения лучше видящего глаза в условиях оптической коррекции от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0,05-0,4.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обусловлено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базовой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зрительной функции - поля зрения. Общим признаком у всех слабовидящих обучающихся 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выступает недоразвитие сферы чувственного познан</w:t>
      </w:r>
      <w:r w:rsidR="00BD6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ия, что приводит к определённым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изменениям в психическом и физическом развитии, трудностям становления личности, к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затруднениям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предметно-пространственной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 социальной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адаптации.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достаточно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низкую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остроту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нестабильность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функций, ведущим в учебно-познавательной деятельности данной группы 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выступает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зрительный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анализатор.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характерно: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работоспособности;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замедленное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предметно-практических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действий;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замедленное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чтением,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обусловливается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глазодвигательной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координации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движений, их точности, замедленным темпом формирования зрительного образа буквы,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трудностями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контроля;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требующих согласованных движений глаз, многократных переводов взора с объекта на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объект; возникновение трудностей в овладении измерительными навыками, выполнение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заданий, связанных со зрительно-моторной координацией, зрительно-пространственным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анализом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 синтезом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др.</w:t>
      </w:r>
    </w:p>
    <w:p w:rsidR="007446C8" w:rsidRPr="007446C8" w:rsidRDefault="007446C8" w:rsidP="007446C8">
      <w:pPr>
        <w:widowControl w:val="0"/>
        <w:autoSpaceDE w:val="0"/>
        <w:autoSpaceDN w:val="0"/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обедненность</w:t>
      </w:r>
      <w:proofErr w:type="spellEnd"/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чувственного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опыта,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обусловленная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клиническими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проявлениями, но и недостаточным развитием зрительного восприятия и психомоторных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образований.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наблюдаться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двигательной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своеобразие физического развития (нарушение координации, точности, объема движений,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сочетания движений глаз, головы, тела, рук и др.), в том числе трудности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формирования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двигательных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навыков.</w:t>
      </w:r>
    </w:p>
    <w:p w:rsidR="007446C8" w:rsidRPr="007446C8" w:rsidRDefault="007446C8" w:rsidP="007446C8">
      <w:pPr>
        <w:widowControl w:val="0"/>
        <w:autoSpaceDE w:val="0"/>
        <w:autoSpaceDN w:val="0"/>
        <w:spacing w:before="1"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своеобразие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протекания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познавательных процессов, что проявляется в: снижении скорости и точности зрительного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восприятия, замедленности становления зрительного образа, сокращении и ослаблении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ряда свойств зрительного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восприятия (объем, целостность, константность, обобщенность,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избирательность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др.);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полноты,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целостности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широты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круга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отображаемых предметов и явлений; трудностях реализации мыслительных операций, 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внимания.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затруднения: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пространственными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представлениями,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микро-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макроориентировки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словесном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обозначении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пространственных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отношений;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форме,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величине,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пространственном местоположении предметов; в возможности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дистантного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восприятия 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обзорных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возможностей;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темпе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зрительного анализа.</w:t>
      </w:r>
    </w:p>
    <w:p w:rsidR="007446C8" w:rsidRPr="007446C8" w:rsidRDefault="007446C8" w:rsidP="007446C8">
      <w:pPr>
        <w:widowControl w:val="0"/>
        <w:autoSpaceDE w:val="0"/>
        <w:autoSpaceDN w:val="0"/>
        <w:spacing w:before="1"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своеобразие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проявляющееся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динамики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выразительных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содержанием.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наблюдаются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формирования речевых навыков, недостаточный запас слов, обозначающих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признаки предметов и пространственные отношения; трудности вербализации зрительных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впечатлений,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языковыми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(фонематический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словарный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запас,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грамматический строй) и неязыковыми (мимика, пантомимика, интонация) средствами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(трудности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восприятия,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интерпретации,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продуцирования средств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общения).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познавательной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активности,</w:t>
      </w:r>
      <w:r w:rsidRPr="007446C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446C8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затрудняет</w:t>
      </w:r>
      <w:r w:rsidRPr="007446C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своевременное</w:t>
      </w:r>
      <w:r w:rsidRPr="007446C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7446C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7446C8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7446C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7446C8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том числе сенсорно-перцептивной, которая в условиях слабовидения проходит медленнее по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сравнению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имеющими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ограничений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возможностям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здоровья.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Кроме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того,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выполняемых действий, автоматизацией навыков, осуществлением зрительного контроля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над выполняемыми действиями, что особенно ярко проявляется в овладении учебными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умениями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 навыками.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мотивационный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сферы,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регуляторных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(самоконтроль,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самооценка,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воля)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рефлексивных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(начало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«Я-концепции»,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самоотношения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личности: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недостаточная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самостоятельность,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безынициативность,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иждивенчество.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части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сочетается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поражениями (заболеваниями) детского организма, что снижает их общую выносливость,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психоэмоциональное состояние, двигательную активность, обуславливая особенности 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психофизического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развития.</w:t>
      </w:r>
    </w:p>
    <w:p w:rsidR="007446C8" w:rsidRPr="007446C8" w:rsidRDefault="007446C8" w:rsidP="007446C8">
      <w:pPr>
        <w:widowControl w:val="0"/>
        <w:autoSpaceDE w:val="0"/>
        <w:autoSpaceDN w:val="0"/>
        <w:spacing w:before="6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Особые</w:t>
      </w:r>
      <w:r w:rsidRPr="007446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образовательные</w:t>
      </w:r>
      <w:r w:rsidRPr="007446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потребности</w:t>
      </w:r>
      <w:r w:rsidRPr="007446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обучающихся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 структуру особых образовательных потребностей слабовидящих входят, с одной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свойственные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ограниченными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возможностями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общим</w:t>
      </w:r>
      <w:r w:rsidRPr="007446C8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потребностям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относятся: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получение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специальной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средствами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образования;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использование</w:t>
      </w:r>
      <w:r w:rsidRPr="007446C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специальных</w:t>
      </w:r>
      <w:r w:rsidRPr="007446C8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</w:t>
      </w:r>
      <w:r w:rsidRPr="007446C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7446C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446C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7446C8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7446C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специализированных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компьютерных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технологий),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обеспечивающих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реализацию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«обходных»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путей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обучения;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индивидуализация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требуется</w:t>
      </w:r>
      <w:r w:rsidRPr="007446C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большей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степени,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обучающихся,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ограничений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 возможностям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здоровья;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обеспечение</w:t>
      </w:r>
      <w:r w:rsidRPr="007446C8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особую</w:t>
      </w:r>
      <w:r w:rsidRPr="007446C8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пространственную</w:t>
      </w:r>
      <w:r w:rsidRPr="007446C8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временную</w:t>
      </w:r>
      <w:r w:rsidRPr="007446C8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организацию</w:t>
      </w:r>
      <w:r w:rsidRPr="007446C8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среды.</w:t>
      </w:r>
    </w:p>
    <w:p w:rsidR="007446C8" w:rsidRPr="007446C8" w:rsidRDefault="007446C8" w:rsidP="007446C8">
      <w:pPr>
        <w:widowControl w:val="0"/>
        <w:tabs>
          <w:tab w:val="left" w:pos="1410"/>
          <w:tab w:val="left" w:pos="2394"/>
          <w:tab w:val="left" w:pos="4444"/>
          <w:tab w:val="left" w:pos="6249"/>
          <w:tab w:val="left" w:pos="7794"/>
        </w:tabs>
        <w:autoSpaceDE w:val="0"/>
        <w:autoSpaceDN w:val="0"/>
        <w:spacing w:after="0" w:line="240" w:lineRule="auto"/>
        <w:ind w:right="45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446C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особым</w:t>
      </w:r>
      <w:r w:rsidRPr="007446C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образовательным</w:t>
      </w:r>
      <w:r w:rsidRPr="007446C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потребностям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, характерным для</w:t>
      </w:r>
      <w:r w:rsidRPr="007446C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относятся: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3" w:after="0" w:line="237" w:lineRule="auto"/>
        <w:ind w:right="3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целенаправленное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обогащение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чувственного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активизацию,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обогащение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зрительного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восприятия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анализаторов;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руководство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зрительным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восприятием;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3" w:after="0" w:line="237" w:lineRule="auto"/>
        <w:ind w:right="3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расширение,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обогащение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пространственных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представлений,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 расширение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понятий;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5" w:after="0" w:line="237" w:lineRule="auto"/>
        <w:ind w:right="3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развитие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7446C8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компенсации,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7" w:after="0" w:line="237" w:lineRule="auto"/>
        <w:ind w:right="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систематическое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целенаправленное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приемов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переработки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 информации;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5" w:after="0" w:line="237" w:lineRule="auto"/>
        <w:ind w:right="3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обеспечение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 для зрительного восприятия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2" w:after="0" w:line="240" w:lineRule="auto"/>
        <w:ind w:right="3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учет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слабовидящего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обучающегося: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(основного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дополнительного),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оптических средств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приборов,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режима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зрительных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физических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нагрузок;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учет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темпа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 обучающихся;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увеличение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времени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выполнение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практических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4" w:after="0" w:line="237" w:lineRule="auto"/>
        <w:ind w:right="3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введение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образовательную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среду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коррекционно-развивающего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тифлопедагогического сопровождения;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86" w:after="0" w:line="240" w:lineRule="auto"/>
        <w:ind w:right="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постановка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уроках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внеклассных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мероприятиях целевых установок, направленных на коррекцию отклонений в развитии 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профилактику</w:t>
      </w:r>
      <w:r w:rsidRPr="007446C8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возникновения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вторичных отклонений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слабовидящего;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4" w:after="0" w:line="237" w:lineRule="auto"/>
        <w:ind w:right="3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активное использование в учебно-познавательном процессе речи как средства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компенсации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4" w:after="0" w:line="237" w:lineRule="auto"/>
        <w:ind w:right="3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целенаправленное</w:t>
      </w:r>
      <w:r w:rsidRPr="007446C8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7446C8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умений</w:t>
      </w:r>
      <w:r w:rsidRPr="007446C8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навыков</w:t>
      </w:r>
      <w:r w:rsidRPr="007446C8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зрительной</w:t>
      </w:r>
      <w:r w:rsidRPr="007446C8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ориентировки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микро и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макропространстве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5" w:after="0" w:line="237" w:lineRule="auto"/>
        <w:ind w:right="38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создание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 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инициативы,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общей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счет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привлечения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участию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(доступных) видах</w:t>
      </w:r>
      <w:r w:rsidRPr="007446C8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5" w:after="0" w:line="29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повышение</w:t>
      </w:r>
      <w:r w:rsidRPr="007446C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коммуникативной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компетентности;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1" w:after="0" w:line="237" w:lineRule="auto"/>
        <w:ind w:right="3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физическое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своеобразия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противопоказаний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определенных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заболеваниях,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двигательной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2"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поддержание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наращивание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работоспособности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слабовидящего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образовательном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поддержание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психофизического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тонуса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слабовидящих;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2" w:after="0" w:line="237" w:lineRule="auto"/>
        <w:ind w:right="3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совершенствование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регуляторных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(самоконтроль,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самооценка)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рефлексивных (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самоотношение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) образований.</w:t>
      </w:r>
    </w:p>
    <w:p w:rsidR="007446C8" w:rsidRPr="007446C8" w:rsidRDefault="007446C8" w:rsidP="007446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446C8" w:rsidRPr="007446C8" w:rsidRDefault="007446C8" w:rsidP="007446C8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Индивидуальные</w:t>
      </w:r>
      <w:r w:rsidRPr="007446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особые</w:t>
      </w:r>
      <w:r w:rsidRPr="007446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образовательные</w:t>
      </w:r>
      <w:r w:rsidRPr="007446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потребности: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Особая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малой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индивидуально)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Привычная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обстановка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 w:rsidRPr="007446C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инструкции</w:t>
      </w:r>
      <w:r w:rsidRPr="007446C8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учетном</w:t>
      </w:r>
      <w:r w:rsidRPr="007446C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особых</w:t>
      </w:r>
      <w:r w:rsidRPr="007446C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7446C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потребностей</w:t>
      </w:r>
      <w:r w:rsidRPr="007446C8"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(упрощение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формулировок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грамматическому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семантическому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оформлению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(упрощение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многозвеньевой</w:t>
      </w:r>
      <w:proofErr w:type="spellEnd"/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короткие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смысловые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задающие 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поэтапность</w:t>
      </w:r>
      <w:proofErr w:type="spellEnd"/>
      <w:proofErr w:type="gramEnd"/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прочгение</w:t>
      </w:r>
      <w:proofErr w:type="spellEnd"/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вслух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медленном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темпе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четкими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смысловыми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акцентами);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особых</w:t>
      </w:r>
      <w:r w:rsidRPr="007446C8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трудностей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(крупный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шрифт,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четкое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отграничение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другого,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упрощение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формулировок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грамматическому</w:t>
      </w:r>
      <w:r w:rsidRPr="007446C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 семантическому</w:t>
      </w:r>
      <w:r w:rsidRPr="007446C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оформлению);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При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дифференцированной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</w:t>
      </w:r>
      <w:r w:rsidRPr="007446C8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стимулирующей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(одобрение,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эмоциональная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поддержка),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организующей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(привлечение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внимания,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концентрирование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напоминание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необходимости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самопроверки),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направляющей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(повторное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разъяснение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заданию);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Увеличение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времени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446C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выполнение</w:t>
      </w:r>
      <w:r w:rsidRPr="007446C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1" w:after="0" w:line="237" w:lineRule="auto"/>
        <w:ind w:right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Возможность организации короткого перерыва (10-15 мин.) при нарастании в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поведении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проявлений</w:t>
      </w:r>
      <w:r w:rsidRPr="007446C8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утомления,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истощения</w:t>
      </w:r>
    </w:p>
    <w:p w:rsidR="007446C8" w:rsidRPr="007446C8" w:rsidRDefault="007446C8" w:rsidP="007446C8">
      <w:pPr>
        <w:widowControl w:val="0"/>
        <w:tabs>
          <w:tab w:val="left" w:pos="1615"/>
        </w:tabs>
        <w:autoSpaceDE w:val="0"/>
        <w:autoSpaceDN w:val="0"/>
        <w:spacing w:before="5" w:after="0" w:line="237" w:lineRule="auto"/>
        <w:ind w:right="435"/>
        <w:rPr>
          <w:rFonts w:ascii="Symbol" w:eastAsia="Times New Roman" w:hAnsi="Symbol" w:cs="Times New Roman"/>
          <w:sz w:val="24"/>
          <w:lang w:val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Исключение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негативных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реакций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стороны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педагога,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недопустимость</w:t>
      </w:r>
      <w:r w:rsidRPr="007446C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ситуаций,</w:t>
      </w:r>
      <w:r w:rsidRPr="007446C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приводящих</w:t>
      </w:r>
      <w:r w:rsidRPr="007446C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к эмоциональному</w:t>
      </w:r>
      <w:r w:rsidRPr="007446C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травмированию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ребенка.</w:t>
      </w:r>
    </w:p>
    <w:p w:rsidR="007446C8" w:rsidRPr="007446C8" w:rsidRDefault="007446C8" w:rsidP="00744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7446C8" w:rsidRPr="007446C8" w:rsidRDefault="007446C8" w:rsidP="00744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Коррекционно-развивающий потенциал учебного предмета «Математика»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состоит в обеспечении возможностей для преодоления следующих специфических трудностей слабовидящих обучающихся: </w:t>
      </w:r>
    </w:p>
    <w:p w:rsidR="007446C8" w:rsidRPr="007446C8" w:rsidRDefault="007446C8" w:rsidP="007446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фрагментарность или искаженность представлений о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реальных объектах и процессах;</w:t>
      </w:r>
    </w:p>
    <w:p w:rsidR="007446C8" w:rsidRPr="007446C8" w:rsidRDefault="007446C8" w:rsidP="007446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недостаточность необходимых сведений об окружающем мире;</w:t>
      </w:r>
    </w:p>
    <w:p w:rsidR="007446C8" w:rsidRPr="007446C8" w:rsidRDefault="007446C8" w:rsidP="007446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7446C8" w:rsidRPr="007446C8" w:rsidRDefault="007446C8" w:rsidP="007446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:rsidR="007446C8" w:rsidRPr="007446C8" w:rsidRDefault="007446C8" w:rsidP="007446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замедление темпа и снижение скорости выполнения письменных работ.</w:t>
      </w:r>
    </w:p>
    <w:p w:rsidR="007446C8" w:rsidRPr="007446C8" w:rsidRDefault="007446C8" w:rsidP="00744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7446C8" w:rsidRPr="007446C8" w:rsidRDefault="007446C8" w:rsidP="00744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Коррекционные задачи: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зрительного, осязательно-зрительного и слухового восприятия.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произвольного внимания.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 коррекция памяти.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 коррекция логического мышления, основных мыслительных операций.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Преодоление инертности психических процессов.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диалогической и монологической речи.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Преодоление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вербализма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навыков зрительного, осязательно-зрительного и слухового анализа.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умения выполнять при помощи чертежных инструментов геометрические построения, построение графиков функций, диаграмм и т.п.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умения читать цветные (или контрастные, черно-белые) рельефные графики элементарных функций на </w:t>
      </w: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координатной плоскости.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правилам записи математических формул и специальных знаков.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приемам преобразования математических выражений.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специальных приемов обследования и изображения изучаемых объектов.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навыков вербальной коммуникации.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умения применять невербальные способы общения.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мелкой моторики и зрительно-моторной координации.</w:t>
      </w:r>
    </w:p>
    <w:p w:rsidR="007446C8" w:rsidRPr="007446C8" w:rsidRDefault="007446C8" w:rsidP="007446C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умения зрительной ориентировки в </w:t>
      </w:r>
      <w:proofErr w:type="spellStart"/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микропространстве</w:t>
      </w:r>
      <w:proofErr w:type="spellEnd"/>
      <w:r w:rsidRPr="0074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46C8" w:rsidRPr="006A1B60" w:rsidRDefault="007446C8">
      <w:pPr>
        <w:spacing w:after="0" w:line="264" w:lineRule="auto"/>
        <w:ind w:left="120"/>
        <w:jc w:val="both"/>
        <w:rPr>
          <w:lang w:val="ru-RU"/>
        </w:rPr>
      </w:pPr>
    </w:p>
    <w:p w:rsidR="00A8145C" w:rsidRPr="006A1B60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F033B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033B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F033B7" w:rsidRDefault="00637DD3" w:rsidP="006A1B60">
      <w:pPr>
        <w:spacing w:after="0" w:line="264" w:lineRule="auto"/>
        <w:ind w:left="120"/>
        <w:jc w:val="center"/>
        <w:rPr>
          <w:lang w:val="ru-RU"/>
        </w:rPr>
      </w:pPr>
      <w:bookmarkStart w:id="8" w:name="block-2407027"/>
      <w:bookmarkEnd w:id="6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Default="00637DD3">
      <w:pPr>
        <w:spacing w:after="0" w:line="264" w:lineRule="auto"/>
        <w:ind w:firstLine="600"/>
        <w:jc w:val="both"/>
      </w:pPr>
      <w:bookmarkStart w:id="12" w:name="_Toc124426200"/>
      <w:bookmarkEnd w:id="12"/>
      <w:r w:rsidRPr="00F033B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proofErr w:type="spell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033B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033B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F033B7" w:rsidRDefault="00637DD3" w:rsidP="006A1B60">
      <w:pPr>
        <w:spacing w:after="0" w:line="264" w:lineRule="auto"/>
        <w:ind w:left="120"/>
        <w:jc w:val="center"/>
        <w:rPr>
          <w:lang w:val="ru-RU"/>
        </w:rPr>
      </w:pPr>
      <w:bookmarkStart w:id="18" w:name="block-2407028"/>
      <w:bookmarkEnd w:id="8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33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45C" w:rsidRPr="00F033B7" w:rsidRDefault="00637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 w:rsidP="006A1B60">
      <w:pPr>
        <w:spacing w:after="0"/>
        <w:ind w:left="120"/>
        <w:jc w:val="center"/>
      </w:pPr>
      <w:bookmarkStart w:id="26" w:name="block-24070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FB42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Pr="006A1B60" w:rsidRDefault="00637DD3" w:rsidP="006A1B60">
      <w:pPr>
        <w:spacing w:after="0"/>
        <w:ind w:left="120"/>
        <w:jc w:val="center"/>
        <w:rPr>
          <w:lang w:val="ru-RU"/>
        </w:rPr>
      </w:pPr>
      <w:bookmarkStart w:id="27" w:name="block-2407029"/>
      <w:bookmarkEnd w:id="26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145C" w:rsidRDefault="00637DD3" w:rsidP="006A1B60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F033B7">
        <w:rPr>
          <w:sz w:val="28"/>
          <w:lang w:val="ru-RU"/>
        </w:rPr>
        <w:br/>
      </w:r>
      <w:bookmarkStart w:id="28" w:name="d7c2c798-9b73-44dc-9a35-b94ca1af2727"/>
      <w:r w:rsidRPr="00F033B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F033B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F033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​‌Математика 5-6 классы. Базовый уровень. Методическое пособие к предметной линии учебников по математике Н. 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5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6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5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6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Математика. 5 класс. Базовый уровень. Контрольные работы. Л.Б. Крайнева. Москва «Просвещение».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Математика. 5 класс. Базовый уровень. Рабочая тетрадь. М.В. Ткачёва.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 6 класс. Рабочая тетрадь. Т.М. Ерина. Издательство «Экзамен». Москва 2022.</w:t>
      </w:r>
      <w:bookmarkStart w:id="29" w:name="7fc9b897-0499-435d-84f2-5e61bb8bfe4f"/>
      <w:bookmarkEnd w:id="29"/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45C" w:rsidRPr="00F033B7" w:rsidRDefault="00637DD3" w:rsidP="006A1B60">
      <w:pPr>
        <w:spacing w:after="0" w:line="480" w:lineRule="auto"/>
        <w:ind w:left="120"/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  <w:r w:rsidRPr="00F033B7">
        <w:rPr>
          <w:rFonts w:ascii="Times New Roman" w:hAnsi="Times New Roman"/>
          <w:color w:val="333333"/>
          <w:sz w:val="28"/>
          <w:lang w:val="ru-RU"/>
        </w:rPr>
        <w:t>​‌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33B7">
        <w:rPr>
          <w:rFonts w:ascii="Times New Roman" w:hAnsi="Times New Roman"/>
          <w:color w:val="000000"/>
          <w:sz w:val="28"/>
          <w:lang w:val="ru-RU"/>
        </w:rPr>
        <w:t>4131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33B7">
        <w:rPr>
          <w:rFonts w:ascii="Times New Roman" w:hAnsi="Times New Roman"/>
          <w:color w:val="000000"/>
          <w:sz w:val="28"/>
          <w:lang w:val="ru-RU"/>
        </w:rPr>
        <w:t>414736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" w:history="1">
        <w:r w:rsidR="006A1B60" w:rsidRPr="00F37D51">
          <w:rPr>
            <w:rStyle w:val="ab"/>
            <w:rFonts w:ascii="Times New Roman" w:hAnsi="Times New Roman"/>
            <w:sz w:val="28"/>
          </w:rPr>
          <w:t>https</w:t>
        </w:r>
        <w:r w:rsidR="006A1B60" w:rsidRPr="00F37D5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6A1B60" w:rsidRPr="00F37D51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6A1B60" w:rsidRPr="00F37D5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A1B60" w:rsidRPr="00F37D51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6A1B60" w:rsidRPr="00F37D5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A1B60" w:rsidRPr="00F37D51">
          <w:rPr>
            <w:rStyle w:val="ab"/>
            <w:rFonts w:ascii="Times New Roman" w:hAnsi="Times New Roman"/>
            <w:sz w:val="28"/>
          </w:rPr>
          <w:t>ru</w:t>
        </w:r>
        <w:proofErr w:type="spellEnd"/>
        <w:proofErr w:type="gramEnd"/>
      </w:hyperlink>
      <w:bookmarkStart w:id="30" w:name="f8298865-b615-4fbc-b3b5-26c7aa18d60c"/>
      <w:bookmarkEnd w:id="30"/>
      <w:r w:rsidR="006A1B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27"/>
    <w:p w:rsidR="00637DD3" w:rsidRPr="00F033B7" w:rsidRDefault="00637DD3" w:rsidP="009F18C2">
      <w:pPr>
        <w:rPr>
          <w:lang w:val="ru-RU"/>
        </w:rPr>
      </w:pPr>
    </w:p>
    <w:sectPr w:rsidR="00637DD3" w:rsidRPr="00F03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E73"/>
    <w:multiLevelType w:val="multilevel"/>
    <w:tmpl w:val="EA601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45FB2"/>
    <w:multiLevelType w:val="multilevel"/>
    <w:tmpl w:val="FD5ECA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F26B7"/>
    <w:multiLevelType w:val="multilevel"/>
    <w:tmpl w:val="DC5C3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361005"/>
    <w:multiLevelType w:val="multilevel"/>
    <w:tmpl w:val="75EAF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D32FF"/>
    <w:multiLevelType w:val="multilevel"/>
    <w:tmpl w:val="484AA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0733A"/>
    <w:multiLevelType w:val="multilevel"/>
    <w:tmpl w:val="888C0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5BC54DF"/>
    <w:multiLevelType w:val="multilevel"/>
    <w:tmpl w:val="4EE4C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77F10"/>
    <w:multiLevelType w:val="multilevel"/>
    <w:tmpl w:val="960E0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67B1E"/>
    <w:multiLevelType w:val="multilevel"/>
    <w:tmpl w:val="0486EE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DF172C"/>
    <w:multiLevelType w:val="multilevel"/>
    <w:tmpl w:val="38E66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D5E49"/>
    <w:multiLevelType w:val="multilevel"/>
    <w:tmpl w:val="9DB81D50"/>
    <w:lvl w:ilvl="0">
      <w:start w:val="1"/>
      <w:numFmt w:val="decimal"/>
      <w:lvlText w:val="%1."/>
      <w:lvlJc w:val="center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1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7816B84"/>
    <w:multiLevelType w:val="multilevel"/>
    <w:tmpl w:val="0972B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B83ED4"/>
    <w:multiLevelType w:val="multilevel"/>
    <w:tmpl w:val="FC864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D233EC"/>
    <w:multiLevelType w:val="hybridMultilevel"/>
    <w:tmpl w:val="3C4C90A4"/>
    <w:lvl w:ilvl="0" w:tplc="8BA261FE">
      <w:numFmt w:val="bullet"/>
      <w:lvlText w:val=""/>
      <w:lvlJc w:val="left"/>
      <w:pPr>
        <w:ind w:left="482" w:hanging="567"/>
      </w:pPr>
      <w:rPr>
        <w:rFonts w:hint="default"/>
        <w:w w:val="98"/>
        <w:lang w:val="ru-RU" w:eastAsia="en-US" w:bidi="ar-SA"/>
      </w:rPr>
    </w:lvl>
    <w:lvl w:ilvl="1" w:tplc="B90CAECC">
      <w:numFmt w:val="bullet"/>
      <w:lvlText w:val="•"/>
      <w:lvlJc w:val="left"/>
      <w:pPr>
        <w:ind w:left="1453" w:hanging="567"/>
      </w:pPr>
      <w:rPr>
        <w:rFonts w:hint="default"/>
        <w:lang w:val="ru-RU" w:eastAsia="en-US" w:bidi="ar-SA"/>
      </w:rPr>
    </w:lvl>
    <w:lvl w:ilvl="2" w:tplc="3EB0526C">
      <w:numFmt w:val="bullet"/>
      <w:lvlText w:val="•"/>
      <w:lvlJc w:val="left"/>
      <w:pPr>
        <w:ind w:left="2427" w:hanging="567"/>
      </w:pPr>
      <w:rPr>
        <w:rFonts w:hint="default"/>
        <w:lang w:val="ru-RU" w:eastAsia="en-US" w:bidi="ar-SA"/>
      </w:rPr>
    </w:lvl>
    <w:lvl w:ilvl="3" w:tplc="7C0EB03A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448E4A18">
      <w:numFmt w:val="bullet"/>
      <w:lvlText w:val="•"/>
      <w:lvlJc w:val="left"/>
      <w:pPr>
        <w:ind w:left="4375" w:hanging="567"/>
      </w:pPr>
      <w:rPr>
        <w:rFonts w:hint="default"/>
        <w:lang w:val="ru-RU" w:eastAsia="en-US" w:bidi="ar-SA"/>
      </w:rPr>
    </w:lvl>
    <w:lvl w:ilvl="5" w:tplc="094C2A84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  <w:lvl w:ilvl="6" w:tplc="673A7A60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 w:tplc="29B802AE">
      <w:numFmt w:val="bullet"/>
      <w:lvlText w:val="•"/>
      <w:lvlJc w:val="left"/>
      <w:pPr>
        <w:ind w:left="7297" w:hanging="567"/>
      </w:pPr>
      <w:rPr>
        <w:rFonts w:hint="default"/>
        <w:lang w:val="ru-RU" w:eastAsia="en-US" w:bidi="ar-SA"/>
      </w:rPr>
    </w:lvl>
    <w:lvl w:ilvl="8" w:tplc="1598D296">
      <w:numFmt w:val="bullet"/>
      <w:lvlText w:val="•"/>
      <w:lvlJc w:val="left"/>
      <w:pPr>
        <w:ind w:left="8271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145C"/>
    <w:rsid w:val="000E6EE2"/>
    <w:rsid w:val="00637DD3"/>
    <w:rsid w:val="006A1B60"/>
    <w:rsid w:val="007446C8"/>
    <w:rsid w:val="009F18C2"/>
    <w:rsid w:val="00A8145C"/>
    <w:rsid w:val="00BD6608"/>
    <w:rsid w:val="00E77D2D"/>
    <w:rsid w:val="00F033B7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B1E8-B86F-487E-A8D4-D7FC0B4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446C8"/>
  </w:style>
  <w:style w:type="paragraph" w:styleId="ae">
    <w:name w:val="Body Text"/>
    <w:basedOn w:val="a"/>
    <w:link w:val="af"/>
    <w:uiPriority w:val="1"/>
    <w:qFormat/>
    <w:rsid w:val="007446C8"/>
    <w:pPr>
      <w:widowControl w:val="0"/>
      <w:autoSpaceDE w:val="0"/>
      <w:autoSpaceDN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446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7446C8"/>
    <w:pPr>
      <w:widowControl w:val="0"/>
      <w:autoSpaceDE w:val="0"/>
      <w:autoSpaceDN w:val="0"/>
      <w:spacing w:after="0" w:line="240" w:lineRule="auto"/>
      <w:ind w:left="6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7446C8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6798</Words>
  <Characters>38751</Characters>
  <Application>Microsoft Office Word</Application>
  <DocSecurity>0</DocSecurity>
  <Lines>322</Lines>
  <Paragraphs>90</Paragraphs>
  <ScaleCrop>false</ScaleCrop>
  <Company>HP</Company>
  <LinksUpToDate>false</LinksUpToDate>
  <CharactersWithSpaces>45459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13</cp:revision>
  <dcterms:created xsi:type="dcterms:W3CDTF">2023-08-30T16:19:00Z</dcterms:created>
  <dcterms:modified xsi:type="dcterms:W3CDTF">2023-10-12T10:45:00Z</dcterms:modified>
</cp:coreProperties>
</file>