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15" w:rsidRDefault="006B6315" w:rsidP="006B6315">
      <w:pPr>
        <w:pStyle w:val="a3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6B6315" w:rsidRDefault="006B6315" w:rsidP="006B6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315" w:rsidRDefault="006B6315" w:rsidP="006B631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</w:t>
      </w:r>
      <w:proofErr w:type="spellStart"/>
      <w:proofErr w:type="gramStart"/>
      <w:r w:rsidRPr="006B6315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B6315">
        <w:rPr>
          <w:rFonts w:ascii="Times New Roman" w:hAnsi="Times New Roman" w:cs="Times New Roman"/>
          <w:sz w:val="24"/>
          <w:szCs w:val="24"/>
        </w:rPr>
        <w:t xml:space="preserve"> 17 декабря 2010 № 1897 “Об утверждении федерального государственного образовательного стандарта основного общего образования”</w:t>
      </w:r>
    </w:p>
    <w:p w:rsidR="006B6315" w:rsidRDefault="006B6315" w:rsidP="006B631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b/>
          <w:sz w:val="24"/>
          <w:szCs w:val="24"/>
        </w:rPr>
        <w:t xml:space="preserve"> Место предмета в структуре основной образовательной программы школы</w:t>
      </w:r>
      <w:r w:rsidRPr="006B6315">
        <w:rPr>
          <w:rFonts w:ascii="Times New Roman" w:hAnsi="Times New Roman" w:cs="Times New Roman"/>
          <w:sz w:val="24"/>
          <w:szCs w:val="24"/>
        </w:rPr>
        <w:t xml:space="preserve">. Рабочая программа по информатике для 7-9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 </w:t>
      </w:r>
      <w:proofErr w:type="gramStart"/>
      <w:r w:rsidRPr="006B6315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6B6315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- авторской программы Л.Л.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; Информатика 7-9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6B631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631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.: издательство «БИНОМ. Лаборатория знаний», 2016г Преподавание ведется по учебникам </w:t>
      </w:r>
      <w:r w:rsidRPr="006B631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315">
        <w:rPr>
          <w:rFonts w:ascii="Times New Roman" w:hAnsi="Times New Roman" w:cs="Times New Roman"/>
          <w:sz w:val="24"/>
          <w:szCs w:val="24"/>
        </w:rPr>
        <w:t xml:space="preserve"> Л.Л.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>; Информатика 7 класс, издательство «БИНОМ. Лаборатория знаний» 2016</w:t>
      </w:r>
    </w:p>
    <w:p w:rsidR="006B6315" w:rsidRDefault="006B6315" w:rsidP="006B63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t xml:space="preserve"> </w:t>
      </w:r>
      <w:r w:rsidRPr="006B631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315">
        <w:rPr>
          <w:rFonts w:ascii="Times New Roman" w:hAnsi="Times New Roman" w:cs="Times New Roman"/>
          <w:sz w:val="24"/>
          <w:szCs w:val="24"/>
        </w:rPr>
        <w:t xml:space="preserve"> Л.Л.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; Информатика 8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6B631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631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>.: издательство «БИНОМ. Лаборатория знаний», 2016г</w:t>
      </w:r>
    </w:p>
    <w:p w:rsidR="006B6315" w:rsidRDefault="006B6315" w:rsidP="006B63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t xml:space="preserve"> </w:t>
      </w:r>
      <w:r w:rsidRPr="006B631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315">
        <w:rPr>
          <w:rFonts w:ascii="Times New Roman" w:hAnsi="Times New Roman" w:cs="Times New Roman"/>
          <w:sz w:val="24"/>
          <w:szCs w:val="24"/>
        </w:rPr>
        <w:t xml:space="preserve"> Л.Л.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; Информатика 9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6B631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631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.: издательство «БИНОМ. Лаборатория знаний», 2016г </w:t>
      </w:r>
    </w:p>
    <w:p w:rsidR="006B6315" w:rsidRDefault="006B6315" w:rsidP="006B631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часа в год в 7 и 8 классах и на 33 часа в 9 классе (по 1 часу в неделю). </w:t>
      </w:r>
    </w:p>
    <w:p w:rsidR="006B6315" w:rsidRDefault="006B6315" w:rsidP="006B63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b/>
          <w:sz w:val="24"/>
          <w:szCs w:val="24"/>
        </w:rPr>
        <w:t>Цель изучения предмета</w:t>
      </w:r>
      <w:r w:rsidRPr="006B6315">
        <w:rPr>
          <w:rFonts w:ascii="Times New Roman" w:hAnsi="Times New Roman" w:cs="Times New Roman"/>
          <w:sz w:val="24"/>
          <w:szCs w:val="24"/>
        </w:rPr>
        <w:t xml:space="preserve"> Изучение информатики и информационных технологий в основной школе направлено на достижение следующих целей: </w:t>
      </w:r>
    </w:p>
    <w:p w:rsidR="006B6315" w:rsidRDefault="006B6315" w:rsidP="006B63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315">
        <w:rPr>
          <w:rFonts w:ascii="Times New Roman" w:hAnsi="Times New Roman" w:cs="Times New Roman"/>
          <w:sz w:val="24"/>
          <w:szCs w:val="24"/>
        </w:rPr>
        <w:t xml:space="preserve"> формирование основ научного мировоззрения в процессе систематизации, теоретического осмысления и обобщения имеющихся и получения новых знаний,</w:t>
      </w:r>
    </w:p>
    <w:p w:rsidR="006B6315" w:rsidRDefault="006B6315" w:rsidP="006B63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t xml:space="preserve"> </w:t>
      </w:r>
      <w:r w:rsidRPr="006B631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315">
        <w:rPr>
          <w:rFonts w:ascii="Times New Roman" w:hAnsi="Times New Roman" w:cs="Times New Roman"/>
          <w:sz w:val="24"/>
          <w:szCs w:val="24"/>
        </w:rPr>
        <w:t xml:space="preserve"> умений и способов деятельности в области информатики</w:t>
      </w:r>
      <w:proofErr w:type="gramStart"/>
      <w:r w:rsidRPr="006B63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B6315" w:rsidRDefault="006B6315" w:rsidP="006B63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t xml:space="preserve"> </w:t>
      </w:r>
      <w:r w:rsidRPr="006B631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315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6B6315" w:rsidRDefault="006B6315" w:rsidP="006B631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sz w:val="24"/>
          <w:szCs w:val="24"/>
        </w:rPr>
        <w:t xml:space="preserve"> </w:t>
      </w:r>
      <w:r w:rsidRPr="006B6315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315">
        <w:rPr>
          <w:rFonts w:ascii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901016" w:rsidRPr="006B6315" w:rsidRDefault="006B6315" w:rsidP="006B63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31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6B6315">
        <w:rPr>
          <w:rFonts w:ascii="Times New Roman" w:hAnsi="Times New Roman" w:cs="Times New Roman"/>
          <w:sz w:val="24"/>
          <w:szCs w:val="24"/>
        </w:rPr>
        <w:t xml:space="preserve">. Информация и информационные процессы. Компьютер как универсальное устройство обработки информации. Обработка графической информации. Обработка текстовой информации. Мультимедиа. Математические основы информатики. Основы алгоритмизации. Начала программирования. Кодирование и обработка текстовой информации. Кодирование и обработка числовой информации. Кодирование и обработка </w:t>
      </w:r>
      <w:r w:rsidRPr="006B6315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графической и </w:t>
      </w:r>
      <w:proofErr w:type="spellStart"/>
      <w:r w:rsidRPr="006B631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6B6315">
        <w:rPr>
          <w:rFonts w:ascii="Times New Roman" w:hAnsi="Times New Roman" w:cs="Times New Roman"/>
          <w:sz w:val="24"/>
          <w:szCs w:val="24"/>
        </w:rPr>
        <w:t xml:space="preserve"> информации. Основы алгоритмизации и программирования. Формализация и моделирование. Хранение, поиск и сортировка информации. Информационная деятельность человека. Информационная безопасность.</w:t>
      </w:r>
    </w:p>
    <w:sectPr w:rsidR="00901016" w:rsidRPr="006B6315" w:rsidSect="0090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15"/>
    <w:rsid w:val="00244F81"/>
    <w:rsid w:val="006B6315"/>
    <w:rsid w:val="0090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B6315"/>
    <w:pPr>
      <w:widowControl w:val="0"/>
      <w:autoSpaceDE w:val="0"/>
      <w:autoSpaceDN w:val="0"/>
      <w:spacing w:before="71" w:after="0" w:line="240" w:lineRule="auto"/>
      <w:ind w:left="11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6B63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2023-10-26T19:27:00Z</dcterms:created>
  <dcterms:modified xsi:type="dcterms:W3CDTF">2023-10-26T19:48:00Z</dcterms:modified>
</cp:coreProperties>
</file>