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6E" w:rsidRPr="005B416E" w:rsidRDefault="005B416E" w:rsidP="005B416E">
      <w:pPr>
        <w:pStyle w:val="Default"/>
        <w:jc w:val="center"/>
        <w:rPr>
          <w:sz w:val="28"/>
          <w:szCs w:val="28"/>
        </w:rPr>
      </w:pPr>
      <w:r w:rsidRPr="005B416E">
        <w:rPr>
          <w:b/>
          <w:bCs/>
          <w:sz w:val="28"/>
          <w:szCs w:val="28"/>
        </w:rPr>
        <w:t>Аннотация к рабочей программе учебного курса «Алгебра», 7-9 класс</w:t>
      </w:r>
    </w:p>
    <w:p w:rsidR="005B416E" w:rsidRDefault="005B416E" w:rsidP="005B416E">
      <w:pPr>
        <w:pStyle w:val="Default"/>
        <w:jc w:val="both"/>
      </w:pPr>
      <w:r w:rsidRPr="005B416E">
        <w:t>Рабочая программа по учебному курсу «Алгебра»</w:t>
      </w:r>
      <w:r>
        <w:t>, 7-9 класс</w:t>
      </w:r>
      <w:r w:rsidRPr="005B416E">
        <w:t xml:space="preserve"> составлена </w:t>
      </w:r>
      <w:r>
        <w:t>на основе:</w:t>
      </w:r>
    </w:p>
    <w:p w:rsidR="005B416E" w:rsidRDefault="005B416E" w:rsidP="005B416E">
      <w:pPr>
        <w:pStyle w:val="Default"/>
        <w:jc w:val="both"/>
      </w:pPr>
      <w:r>
        <w:t>- «Федерального государственного образовательного стандарта</w:t>
      </w:r>
      <w:r w:rsidRPr="005B416E">
        <w:t xml:space="preserve"> основного о</w:t>
      </w:r>
      <w:r>
        <w:t>бщего образования», утвержденного</w:t>
      </w:r>
      <w:r w:rsidRPr="005B416E">
        <w:t xml:space="preserve"> Приказом Министерства просвещения Российской Федерации от 31.05.2021 № 287,</w:t>
      </w:r>
    </w:p>
    <w:p w:rsidR="005B416E" w:rsidRDefault="005B416E" w:rsidP="005B416E">
      <w:pPr>
        <w:pStyle w:val="Default"/>
        <w:jc w:val="both"/>
      </w:pPr>
      <w:r>
        <w:t xml:space="preserve"> - </w:t>
      </w:r>
      <w:r w:rsidRPr="005B416E">
        <w:t>«Федеральной образовательной программы основного общего образования», утвержденной Приказом Мин</w:t>
      </w:r>
      <w:r>
        <w:t xml:space="preserve">истерства </w:t>
      </w:r>
      <w:r w:rsidRPr="005B416E">
        <w:t xml:space="preserve">просвещения РФ от 18.05.2023 № 370 и федеральной рабочей программы по учебному предмету «Математика» (базовый уровень), </w:t>
      </w:r>
    </w:p>
    <w:p w:rsidR="001E6F57" w:rsidRDefault="005B416E" w:rsidP="00BA4E7C">
      <w:pPr>
        <w:pStyle w:val="Default"/>
        <w:jc w:val="both"/>
      </w:pPr>
      <w:r>
        <w:t>- учебного плана МОУ «Маловосновская школа» на 2023-2024 учебный год</w:t>
      </w:r>
      <w:r w:rsidR="001E6F57">
        <w:t>.</w:t>
      </w:r>
    </w:p>
    <w:p w:rsidR="00BA4E7C" w:rsidRPr="002844D8" w:rsidRDefault="00BA4E7C" w:rsidP="00BA4E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учебников:</w:t>
      </w:r>
    </w:p>
    <w:p w:rsidR="00BA4E7C" w:rsidRDefault="00BA4E7C" w:rsidP="00BA4E7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1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«Алгебра, 7 класс». Авторы:</w:t>
      </w:r>
      <w:r w:rsidRPr="00A465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84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Г.В.Дорофеев</w:t>
      </w:r>
      <w:proofErr w:type="spellEnd"/>
      <w:r w:rsidRPr="00284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С.Б. Суворова, Е.А. </w:t>
      </w:r>
      <w:proofErr w:type="spellStart"/>
      <w:r w:rsidRPr="00284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Бунимович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Л.В. Кузнецова, С.С. Минаева, Л.О. Рослова. </w:t>
      </w:r>
    </w:p>
    <w:p w:rsidR="00BA4E7C" w:rsidRDefault="00BA4E7C" w:rsidP="00BA4E7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46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«Алгебра, 8 класс». Авторы:</w:t>
      </w:r>
      <w:r w:rsidRPr="00A465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84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Г.В.Дорофеев</w:t>
      </w:r>
      <w:proofErr w:type="spellEnd"/>
      <w:r w:rsidRPr="00284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С.Б. Суворова, Е.А. </w:t>
      </w:r>
      <w:proofErr w:type="spellStart"/>
      <w:r w:rsidRPr="00284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Бунимович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Л.В. Кузнецова, С.С. Минаева, Л.О. Рослова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gramEnd"/>
    </w:p>
    <w:p w:rsidR="00BA4E7C" w:rsidRDefault="00BA4E7C" w:rsidP="00BA4E7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«Алгебра, 9 класс». Авторы:</w:t>
      </w:r>
      <w:r w:rsidRPr="00A465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84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Г.В.Дорофеев</w:t>
      </w:r>
      <w:proofErr w:type="spellEnd"/>
      <w:r w:rsidRPr="00284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С.Б. Суворова, Е.А. </w:t>
      </w:r>
      <w:proofErr w:type="spellStart"/>
      <w:r w:rsidRPr="00284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Бунимович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Л.В. Кузнецова, С.С. Минаева, Л.О. Рослова. </w:t>
      </w:r>
    </w:p>
    <w:p w:rsidR="005B416E" w:rsidRPr="00E417A6" w:rsidRDefault="005B416E" w:rsidP="00BA4E7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416E">
        <w:rPr>
          <w:rFonts w:ascii="Times New Roman" w:hAnsi="Times New Roman" w:cs="Times New Roman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5B416E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="001E6F57" w:rsidRPr="00E417A6">
        <w:rPr>
          <w:rFonts w:ascii="Times New Roman" w:hAnsi="Times New Roman" w:cs="Times New Roman"/>
        </w:rPr>
        <w:t>, так и гуманитарного циклов, её</w:t>
      </w:r>
      <w:r w:rsidRPr="00E417A6">
        <w:rPr>
          <w:rFonts w:ascii="Times New Roman" w:hAnsi="Times New Roman" w:cs="Times New Roman"/>
          <w:sz w:val="24"/>
          <w:szCs w:val="24"/>
        </w:rPr>
        <w:t xml:space="preserve"> освоение необходимо для продолжения образования и в повседневной жизни. Развитие у обучающихся научных представлений о происхождении и сущности</w:t>
      </w:r>
      <w:r w:rsidRPr="005B416E">
        <w:rPr>
          <w:rFonts w:ascii="Times New Roman" w:hAnsi="Times New Roman" w:cs="Times New Roman"/>
          <w:sz w:val="24"/>
          <w:szCs w:val="24"/>
        </w:rPr>
        <w:t xml:space="preserve">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5B41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B416E">
        <w:rPr>
          <w:rFonts w:ascii="Times New Roman" w:hAnsi="Times New Roman" w:cs="Times New Roman"/>
          <w:sz w:val="24"/>
          <w:szCs w:val="24"/>
        </w:rPr>
        <w:t xml:space="preserve">: они используют дедуктивные и индуктивные рассуждения, обобщение и конкретизацию, абстрагирование и аналогию. </w:t>
      </w:r>
      <w:r w:rsidRPr="00E417A6">
        <w:rPr>
          <w:rFonts w:ascii="Times New Roman" w:hAnsi="Times New Roman" w:cs="Times New Roman"/>
          <w:sz w:val="24"/>
          <w:szCs w:val="24"/>
        </w:rPr>
        <w:t>Обучение алгебр</w:t>
      </w:r>
      <w:r w:rsidR="001E6F57" w:rsidRPr="00E417A6">
        <w:rPr>
          <w:rFonts w:ascii="Times New Roman" w:hAnsi="Times New Roman" w:cs="Times New Roman"/>
        </w:rPr>
        <w:t>е предполагает значительный объё</w:t>
      </w:r>
      <w:r w:rsidRPr="00E417A6">
        <w:rPr>
          <w:rFonts w:ascii="Times New Roman" w:hAnsi="Times New Roman" w:cs="Times New Roman"/>
          <w:sz w:val="24"/>
          <w:szCs w:val="24"/>
        </w:rPr>
        <w:t xml:space="preserve">м самостоятельной деятельности обучающихся, поэтому самостоятельное решение задач является реализацией </w:t>
      </w:r>
      <w:proofErr w:type="spellStart"/>
      <w:r w:rsidRPr="00E417A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417A6">
        <w:rPr>
          <w:rFonts w:ascii="Times New Roman" w:hAnsi="Times New Roman" w:cs="Times New Roman"/>
          <w:sz w:val="24"/>
          <w:szCs w:val="24"/>
        </w:rPr>
        <w:t xml:space="preserve"> принципа обучения. </w:t>
      </w:r>
      <w:bookmarkStart w:id="0" w:name="_GoBack"/>
      <w:bookmarkEnd w:id="0"/>
    </w:p>
    <w:p w:rsidR="005B416E" w:rsidRPr="005B416E" w:rsidRDefault="005B416E" w:rsidP="005B416E">
      <w:pPr>
        <w:pStyle w:val="Default"/>
        <w:jc w:val="both"/>
      </w:pPr>
      <w:r w:rsidRPr="005B416E"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</w:t>
      </w:r>
      <w:r w:rsidR="001E6F57">
        <w:t>ий развивается на протяжении трё</w:t>
      </w:r>
      <w:r w:rsidRPr="005B416E">
        <w:t xml:space="preserve">х лет изучения курса, взаимодействуя с другими его линиями. В ходе изучения учебного курса </w:t>
      </w:r>
      <w:proofErr w:type="gramStart"/>
      <w:r w:rsidRPr="005B416E">
        <w:t>обучающимся</w:t>
      </w:r>
      <w:proofErr w:type="gramEnd"/>
      <w:r w:rsidRPr="005B416E"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 </w:t>
      </w:r>
    </w:p>
    <w:p w:rsidR="005B416E" w:rsidRPr="005B416E" w:rsidRDefault="005B416E" w:rsidP="005B416E">
      <w:pPr>
        <w:pStyle w:val="Default"/>
        <w:jc w:val="both"/>
      </w:pPr>
      <w:r w:rsidRPr="005B416E"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</w:t>
      </w:r>
      <w:r w:rsidRPr="005B416E">
        <w:lastRenderedPageBreak/>
        <w:t xml:space="preserve">формированием представлений о действительном числе. Завершение освоения числовой линии отнесено к среднему общему образованию. </w:t>
      </w:r>
    </w:p>
    <w:p w:rsidR="005B416E" w:rsidRPr="005B416E" w:rsidRDefault="005B416E" w:rsidP="005B416E">
      <w:pPr>
        <w:pStyle w:val="Default"/>
        <w:jc w:val="both"/>
      </w:pPr>
      <w:proofErr w:type="gramStart"/>
      <w:r w:rsidRPr="005B416E"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5B416E"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</w:t>
      </w:r>
      <w:r w:rsidR="001E6F57">
        <w:t xml:space="preserve">освоения курса информатики, и </w:t>
      </w:r>
      <w:r w:rsidR="001E6F57" w:rsidRPr="001E6F57">
        <w:t>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B416E" w:rsidRPr="005B416E" w:rsidRDefault="005B416E" w:rsidP="005B416E">
      <w:pPr>
        <w:pStyle w:val="Default"/>
        <w:jc w:val="both"/>
      </w:pPr>
      <w:r w:rsidRPr="005B416E">
        <w:t xml:space="preserve">Содержание функционально-графической линии нацелено на получение </w:t>
      </w:r>
      <w:proofErr w:type="gramStart"/>
      <w:r w:rsidRPr="005B416E">
        <w:t>обучающимися</w:t>
      </w:r>
      <w:proofErr w:type="gramEnd"/>
      <w:r w:rsidRPr="005B416E"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5B416E">
        <w:t xml:space="preserve"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 </w:t>
      </w:r>
      <w:proofErr w:type="gramEnd"/>
    </w:p>
    <w:p w:rsidR="005B416E" w:rsidRPr="005B416E" w:rsidRDefault="005B416E" w:rsidP="005B416E">
      <w:pPr>
        <w:pStyle w:val="Default"/>
        <w:jc w:val="both"/>
      </w:pPr>
      <w:r w:rsidRPr="005B416E">
        <w:t xml:space="preserve"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</w:t>
      </w:r>
    </w:p>
    <w:p w:rsidR="009B63D2" w:rsidRDefault="005B416E" w:rsidP="005B416E">
      <w:pPr>
        <w:jc w:val="both"/>
        <w:rPr>
          <w:rFonts w:ascii="Times New Roman" w:hAnsi="Times New Roman" w:cs="Times New Roman"/>
          <w:sz w:val="24"/>
          <w:szCs w:val="24"/>
        </w:rPr>
      </w:pPr>
      <w:r w:rsidRPr="005B416E">
        <w:rPr>
          <w:rFonts w:ascii="Times New Roman" w:hAnsi="Times New Roman" w:cs="Times New Roman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:rsidR="001E6F57" w:rsidRPr="001E6F57" w:rsidRDefault="001E6F57" w:rsidP="001E6F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6F57" w:rsidRPr="001E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6E"/>
    <w:rsid w:val="001E6F57"/>
    <w:rsid w:val="005B416E"/>
    <w:rsid w:val="009B63D2"/>
    <w:rsid w:val="00BA4E7C"/>
    <w:rsid w:val="00E4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4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4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2023-10-17T18:10:00Z</dcterms:created>
  <dcterms:modified xsi:type="dcterms:W3CDTF">2023-10-17T18:43:00Z</dcterms:modified>
</cp:coreProperties>
</file>